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g"/>
  <Default Extension="png" ContentType="image/png"/>
  <Default Extension="bmp" ContentType="image/bmp"/>
  <Default Extension="gif" ContentType="image/gif"/>
  <Default Extension="tif" ContentType="image/tif"/>
  <Default Extension="pdf" ContentType="application/pdf"/>
  <Default Extension="mov" ContentType="application/movie"/>
  <Default Extension="vml" ContentType="application/vnd.openxmlformats-officedocument.vmlDrawing"/>
  <Default Extension="xlsx" ContentType="application/vnd.openxmlformats-officedocument.spreadsheetml.sheet"/>
  <Override PartName="/docProps/core.xml" ContentType="application/vnd.openxmlformats-package.core-properties+xml"/>
  <Override PartName="/docProps/app.xml" ContentType="application/vnd.openxmlformats-officedocument.extended-properties+xml"/>
  <Override PartName="/word/document.xml" ContentType="application/vnd.openxmlformats-officedocument.wordprocessingml.document.main+xml"/>
  <Override PartName="/word/settings.xml" ContentType="application/vnd.openxmlformats-officedocument.wordprocessingml.settings+xml"/>
  <Override PartName="/word/fontTable.xml" ContentType="application/vnd.openxmlformats-officedocument.wordprocessingml.fontTable+xml"/>
  <Override PartName="/word/styles.xml" ContentType="application/vnd.openxmlformats-officedocument.wordprocessingml.styles+xml"/>
  <Override PartName="/word/media/image1.jpeg" ContentType="image/jpeg"/>
  <Override PartName="/word/media/image2.jpeg" ContentType="image/jpeg"/>
  <Override PartName="/word/header1.xml" ContentType="application/vnd.openxmlformats-officedocument.wordprocessingml.header+xml"/>
  <Override PartName="/word/footer1.xml" ContentType="application/vnd.openxmlformats-officedocument.wordprocessingml.footer+xml"/>
  <Override PartName="/word/numbering.xml" ContentType="application/vnd.openxmlformats-officedocument.wordprocessingml.numbering+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Relationships>

</file>

<file path=word/document.xml><?xml version="1.0" encoding="utf-8"?>
<w:document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body>
    <w:p>
      <w:pPr>
        <w:pStyle w:val="Title"/>
        <w:bidi w:val="0"/>
      </w:pPr>
    </w:p>
    <w:p>
      <w:pPr>
        <w:pStyle w:val="Title"/>
        <w:bidi w:val="0"/>
      </w:pPr>
      <w:r>
        <w:rPr>
          <w:rFonts w:ascii="Arial Unicode MS" w:cs="Arial Unicode MS" w:hAnsi="Arial Unicode MS" w:eastAsia="Arial Unicode MS" w:hint="eastAsia"/>
          <w:b w:val="0"/>
          <w:bCs w:val="0"/>
          <w:i w:val="0"/>
          <w:iCs w:val="0"/>
          <w:rtl w:val="0"/>
          <w:lang w:val="zh-TW" w:eastAsia="zh-TW"/>
        </w:rPr>
        <w:t>對各細胞器的結果特徵及與其作用的關係的探究</w:t>
      </w:r>
    </w:p>
    <w:p>
      <w:pPr>
        <w:pStyle w:val="Subtitle"/>
        <w:bidi w:val="0"/>
      </w:pPr>
      <w:r>
        <w:rPr>
          <w:rFonts w:ascii="Arial Unicode MS" w:cs="Arial Unicode MS" w:hAnsi="Arial Unicode MS" w:eastAsia="Arial Unicode MS" w:hint="eastAsia"/>
          <w:b w:val="0"/>
          <w:bCs w:val="0"/>
          <w:i w:val="0"/>
          <w:iCs w:val="0"/>
          <w:rtl w:val="0"/>
        </w:rPr>
        <w:t>生物主題論文</w:t>
      </w:r>
    </w:p>
    <w:p>
      <w:pPr>
        <w:pStyle w:val="Attribution"/>
        <w:bidi w:val="0"/>
      </w:pPr>
    </w:p>
    <w:p>
      <w:pPr>
        <w:pStyle w:val="Attribution"/>
        <w:bidi w:val="0"/>
      </w:pPr>
    </w:p>
    <w:p>
      <w:pPr>
        <w:pStyle w:val="Attribution"/>
        <w:bidi w:val="0"/>
      </w:pPr>
      <w:r>
        <mc:AlternateContent>
          <mc:Choice Requires="wpg">
            <w:drawing xmlns:a="http://schemas.openxmlformats.org/drawingml/2006/main">
              <wp:anchor distT="152400" distB="152400" distL="152400" distR="152400" simplePos="0" relativeHeight="251663360" behindDoc="0" locked="0" layoutInCell="1" allowOverlap="1">
                <wp:simplePos x="0" y="0"/>
                <wp:positionH relativeFrom="margin">
                  <wp:posOffset>247650</wp:posOffset>
                </wp:positionH>
                <wp:positionV relativeFrom="line">
                  <wp:posOffset>238201</wp:posOffset>
                </wp:positionV>
                <wp:extent cx="5029200" cy="3710102"/>
                <wp:effectExtent l="0" t="0" r="0" b="0"/>
                <wp:wrapTopAndBottom distT="152400" distB="152400"/>
                <wp:docPr id="1073741827" name="officeArt object" descr="Image Gallery"/>
                <wp:cNvGraphicFramePr/>
                <a:graphic xmlns:a="http://schemas.openxmlformats.org/drawingml/2006/main">
                  <a:graphicData uri="http://schemas.microsoft.com/office/word/2010/wordprocessingGroup">
                    <wpg:wgp>
                      <wpg:cNvGrpSpPr/>
                      <wpg:grpSpPr>
                        <a:xfrm>
                          <a:off x="0" y="0"/>
                          <a:ext cx="5029200" cy="3710102"/>
                          <a:chOff x="0" y="0"/>
                          <a:chExt cx="5029200" cy="3710101"/>
                        </a:xfrm>
                      </wpg:grpSpPr>
                      <pic:pic xmlns:pic="http://schemas.openxmlformats.org/drawingml/2006/picture">
                        <pic:nvPicPr>
                          <pic:cNvPr id="1073741825" name="Image" descr="Image"/>
                          <pic:cNvPicPr>
                            <a:picLocks noChangeAspect="1"/>
                          </pic:cNvPicPr>
                        </pic:nvPicPr>
                        <pic:blipFill>
                          <a:blip r:embed="rId4">
                            <a:extLst/>
                          </a:blip>
                          <a:srcRect l="0" t="8582" r="0" b="8582"/>
                          <a:stretch>
                            <a:fillRect/>
                          </a:stretch>
                        </pic:blipFill>
                        <pic:spPr>
                          <a:xfrm>
                            <a:off x="0" y="0"/>
                            <a:ext cx="5029200" cy="3279699"/>
                          </a:xfrm>
                          <a:prstGeom prst="rect">
                            <a:avLst/>
                          </a:prstGeom>
                          <a:ln w="12700" cap="flat">
                            <a:noFill/>
                            <a:miter lim="400000"/>
                          </a:ln>
                          <a:effectLst/>
                        </pic:spPr>
                      </pic:pic>
                      <wps:wsp>
                        <wps:cNvPr id="1073741826" name="Rectangle"/>
                        <wps:cNvSpPr/>
                        <wps:spPr>
                          <a:xfrm>
                            <a:off x="0" y="3355898"/>
                            <a:ext cx="5029200" cy="354204"/>
                          </a:xfrm>
                          <a:prstGeom prst="rect">
                            <a:avLst/>
                          </a:prstGeom>
                          <a:noFill/>
                          <a:ln w="12700" cap="flat">
                            <a:noFill/>
                            <a:miter lim="400000"/>
                          </a:ln>
                          <a:effectLst/>
                        </wps:spPr>
                        <wps:bodyPr/>
                      </wps:wsp>
                    </wpg:wgp>
                  </a:graphicData>
                </a:graphic>
              </wp:anchor>
            </w:drawing>
          </mc:Choice>
          <mc:Fallback>
            <w:pict>
              <v:group id="_x0000_s1026" style="visibility:visible;position:absolute;margin-left:19.5pt;margin-top:18.8pt;width:396.0pt;height:292.1pt;z-index:251663360;mso-position-horizontal:absolute;mso-position-horizontal-relative:margin;mso-position-vertical:absolute;mso-position-vertical-relative:line;mso-wrap-distance-left:12.0pt;mso-wrap-distance-top:12.0pt;mso-wrap-distance-right:12.0pt;mso-wrap-distance-bottom:12.0pt;" coordorigin="0,0" coordsize="5029200,3710102">
                <w10:wrap type="topAndBottom" side="bothSides" anchorx="margin"/>
                <v:shape id="_x0000_s1027" type="#_x0000_t75" style="position:absolute;left:0;top:0;width:5029200;height:3279699;">
                  <v:imagedata r:id="rId4" o:title="pasted-image.tiff" croptop="8.6%" cropbottom="8.6%"/>
                </v:shape>
                <v:rect id="_x0000_s1028" style="position:absolute;left:0;top:3355899;width:5029200;height:354203;">
                  <v:fill on="f"/>
                  <v:stroke on="f" weight="1.0pt" dashstyle="solid" endcap="flat" miterlimit="400.0%" joinstyle="miter" linestyle="single" startarrow="none" startarrowwidth="medium" startarrowlength="medium" endarrow="none" endarrowwidth="medium" endarrowlength="medium"/>
                </v:rect>
              </v:group>
            </w:pict>
          </mc:Fallback>
        </mc:AlternateContent>
      </w:r>
    </w:p>
    <w:p>
      <w:pPr>
        <w:pStyle w:val="Attribution"/>
        <w:bidi w:val="0"/>
      </w:pPr>
    </w:p>
    <w:p>
      <w:pPr>
        <w:pStyle w:val="Attribution"/>
        <w:bidi w:val="0"/>
      </w:pPr>
    </w:p>
    <w:p>
      <w:pPr>
        <w:pStyle w:val="Attribution"/>
        <w:bidi w:val="0"/>
      </w:pPr>
    </w:p>
    <w:p>
      <w:pPr>
        <w:pStyle w:val="Attribution"/>
        <w:bidi w:val="0"/>
      </w:pPr>
    </w:p>
    <w:p>
      <w:pPr>
        <w:pStyle w:val="Attribution"/>
        <w:bidi w:val="0"/>
      </w:pPr>
    </w:p>
    <w:p>
      <w:pPr>
        <w:pStyle w:val="Attribution"/>
        <w:bidi w:val="0"/>
      </w:pPr>
      <w:r>
        <w:rPr>
          <w:rFonts w:ascii="Arial Unicode MS" w:cs="Arial Unicode MS" w:hAnsi="Arial Unicode MS" w:eastAsia="Arial Unicode MS" w:hint="eastAsia"/>
          <w:b w:val="0"/>
          <w:bCs w:val="0"/>
          <w:i w:val="0"/>
          <w:iCs w:val="0"/>
          <w:rtl w:val="0"/>
          <w:lang w:val="zh-TW" w:eastAsia="zh-TW"/>
        </w:rPr>
        <w:t>作者：謝宗原</w:t>
      </w:r>
    </w:p>
    <w:p>
      <w:pPr>
        <w:pStyle w:val="Attribution"/>
        <w:bidi w:val="0"/>
      </w:pPr>
      <w:r>
        <w:rPr/>
        <w:fldChar w:fldCharType="begin" w:fldLock="0"/>
      </w:r>
      <w:r>
        <w:instrText xml:space="preserve"> DATE \@ "MMMM d, y" </w:instrText>
      </w:r>
      <w:r>
        <w:rPr/>
        <w:fldChar w:fldCharType="separate" w:fldLock="0"/>
      </w:r>
      <w:r>
        <w:rPr>
          <w:rFonts w:cs="Arial Unicode MS" w:eastAsia="Arial Unicode MS"/>
          <w:rtl w:val="0"/>
        </w:rPr>
        <w:t>November 16, 2022</w:t>
      </w:r>
      <w:r>
        <w:rPr/>
        <w:fldChar w:fldCharType="end" w:fldLock="1"/>
      </w:r>
      <w:r>
        <w:rPr>
          <w:rFonts w:ascii="Arial Unicode MS" w:cs="Arial Unicode MS" w:hAnsi="Arial Unicode MS" w:eastAsia="Arial Unicode MS"/>
          <w:b w:val="0"/>
          <w:bCs w:val="0"/>
          <w:i w:val="0"/>
          <w:iCs w:val="0"/>
        </w:rPr>
        <w:br w:type="page"/>
      </w:r>
    </w:p>
    <w:p>
      <w:pPr>
        <w:pStyle w:val="Heading"/>
        <w:bidi w:val="0"/>
      </w:pPr>
      <w:r>
        <w:rPr>
          <w:rFonts w:ascii="Arial Unicode MS" w:cs="Arial Unicode MS" w:hAnsi="Arial Unicode MS" w:eastAsia="Arial Unicode MS" w:hint="eastAsia"/>
          <w:b w:val="0"/>
          <w:bCs w:val="0"/>
          <w:i w:val="0"/>
          <w:iCs w:val="0"/>
          <w:rtl w:val="0"/>
        </w:rPr>
        <w:t>目錄</w:t>
      </w:r>
    </w:p>
    <w:p>
      <w:pPr>
        <w:pStyle w:val="Body 2"/>
        <w:jc w:val="center"/>
        <w:rPr>
          <w:sz w:val="28"/>
          <w:szCs w:val="28"/>
        </w:rPr>
      </w:pPr>
      <w:r>
        <w:rPr>
          <w:sz w:val="28"/>
          <w:szCs w:val="28"/>
          <w:rtl w:val="0"/>
          <w:lang w:val="zh-TW" w:eastAsia="zh-TW"/>
        </w:rPr>
        <w:t xml:space="preserve">· </w:t>
      </w:r>
      <w:r>
        <w:rPr>
          <w:rFonts w:ascii="Arial Unicode MS" w:cs="Arial Unicode MS" w:hAnsi="Arial Unicode MS" w:eastAsia="Arial Unicode MS" w:hint="eastAsia"/>
          <w:b w:val="0"/>
          <w:bCs w:val="0"/>
          <w:i w:val="0"/>
          <w:iCs w:val="0"/>
          <w:sz w:val="28"/>
          <w:szCs w:val="28"/>
          <w:rtl w:val="0"/>
          <w:lang w:val="zh-TW" w:eastAsia="zh-TW"/>
        </w:rPr>
        <w:t>封面</w:t>
      </w:r>
      <w:r>
        <w:rPr>
          <w:rFonts w:ascii="Arial Unicode MS" w:cs="Arial Unicode MS" w:hAnsi="Arial Unicode MS" w:eastAsia="Arial Unicode MS" w:hint="default"/>
          <w:b w:val="0"/>
          <w:bCs w:val="0"/>
          <w:i w:val="0"/>
          <w:iCs w:val="0"/>
          <w:sz w:val="28"/>
          <w:szCs w:val="28"/>
          <w:rtl w:val="0"/>
          <w:lang w:val="zh-TW" w:eastAsia="zh-TW"/>
        </w:rPr>
        <w:t>⋯⋯⋯⋯⋯⋯⋯⋯⋯⋯⋯⋯⋯⋯⋯⋯⋯⋯⋯⋯⋯⋯⋯⋯⋯⋯⋯</w:t>
      </w:r>
      <w:r>
        <w:rPr>
          <w:sz w:val="28"/>
          <w:szCs w:val="28"/>
          <w:rtl w:val="0"/>
          <w:lang w:val="zh-TW" w:eastAsia="zh-TW"/>
        </w:rPr>
        <w:t xml:space="preserve"> </w:t>
      </w:r>
      <w:r>
        <w:rPr>
          <w:sz w:val="28"/>
          <w:szCs w:val="28"/>
          <w:rtl w:val="0"/>
          <w:lang w:val="zh-TW" w:eastAsia="zh-TW"/>
        </w:rPr>
        <w:t>1</w:t>
      </w:r>
    </w:p>
    <w:p>
      <w:pPr>
        <w:pStyle w:val="Body 2"/>
        <w:jc w:val="center"/>
        <w:rPr>
          <w:sz w:val="28"/>
          <w:szCs w:val="28"/>
        </w:rPr>
      </w:pPr>
      <w:r>
        <w:rPr>
          <w:sz w:val="28"/>
          <w:szCs w:val="28"/>
          <w:rtl w:val="0"/>
          <w:lang w:val="zh-TW" w:eastAsia="zh-TW"/>
        </w:rPr>
        <w:t xml:space="preserve">· </w:t>
      </w:r>
      <w:r>
        <w:rPr>
          <w:rFonts w:ascii="Arial Unicode MS" w:cs="Arial Unicode MS" w:hAnsi="Arial Unicode MS" w:eastAsia="Arial Unicode MS" w:hint="eastAsia"/>
          <w:b w:val="0"/>
          <w:bCs w:val="0"/>
          <w:i w:val="0"/>
          <w:iCs w:val="0"/>
          <w:sz w:val="28"/>
          <w:szCs w:val="28"/>
          <w:rtl w:val="0"/>
          <w:lang w:val="zh-TW" w:eastAsia="zh-TW"/>
        </w:rPr>
        <w:t>目錄</w:t>
      </w:r>
      <w:r>
        <w:rPr>
          <w:rFonts w:ascii="Arial Unicode MS" w:cs="Arial Unicode MS" w:hAnsi="Arial Unicode MS" w:eastAsia="Arial Unicode MS" w:hint="default"/>
          <w:b w:val="0"/>
          <w:bCs w:val="0"/>
          <w:i w:val="0"/>
          <w:iCs w:val="0"/>
          <w:sz w:val="28"/>
          <w:szCs w:val="28"/>
          <w:rtl w:val="0"/>
          <w:lang w:val="zh-TW" w:eastAsia="zh-TW"/>
        </w:rPr>
        <w:t>⋯⋯⋯⋯⋯⋯⋯⋯⋯⋯⋯⋯⋯⋯⋯⋯⋯⋯⋯⋯⋯⋯⋯⋯⋯⋯⋯</w:t>
      </w:r>
      <w:r>
        <w:rPr>
          <w:sz w:val="28"/>
          <w:szCs w:val="28"/>
          <w:rtl w:val="0"/>
          <w:lang w:val="zh-TW" w:eastAsia="zh-TW"/>
        </w:rPr>
        <w:t xml:space="preserve"> </w:t>
      </w:r>
      <w:r>
        <w:rPr>
          <w:sz w:val="28"/>
          <w:szCs w:val="28"/>
          <w:rtl w:val="0"/>
          <w:lang w:val="zh-TW" w:eastAsia="zh-TW"/>
        </w:rPr>
        <w:t>2</w:t>
      </w:r>
    </w:p>
    <w:p>
      <w:pPr>
        <w:pStyle w:val="Body 2"/>
        <w:jc w:val="center"/>
        <w:rPr>
          <w:sz w:val="28"/>
          <w:szCs w:val="28"/>
        </w:rPr>
      </w:pPr>
      <w:r>
        <w:rPr>
          <w:sz w:val="28"/>
          <w:szCs w:val="28"/>
          <w:rtl w:val="0"/>
          <w:lang w:val="zh-TW" w:eastAsia="zh-TW"/>
        </w:rPr>
        <w:t xml:space="preserve">· </w:t>
      </w:r>
      <w:r>
        <w:rPr>
          <w:rFonts w:ascii="Arial Unicode MS" w:cs="Arial Unicode MS" w:hAnsi="Arial Unicode MS" w:eastAsia="Arial Unicode MS" w:hint="eastAsia"/>
          <w:b w:val="0"/>
          <w:bCs w:val="0"/>
          <w:i w:val="0"/>
          <w:iCs w:val="0"/>
          <w:sz w:val="28"/>
          <w:szCs w:val="28"/>
          <w:rtl w:val="0"/>
          <w:lang w:val="zh-TW" w:eastAsia="zh-TW"/>
        </w:rPr>
        <w:t>導言</w:t>
      </w:r>
      <w:r>
        <w:rPr>
          <w:rFonts w:ascii="Arial Unicode MS" w:cs="Arial Unicode MS" w:hAnsi="Arial Unicode MS" w:eastAsia="Arial Unicode MS" w:hint="default"/>
          <w:b w:val="0"/>
          <w:bCs w:val="0"/>
          <w:i w:val="0"/>
          <w:iCs w:val="0"/>
          <w:sz w:val="28"/>
          <w:szCs w:val="28"/>
          <w:rtl w:val="0"/>
          <w:lang w:val="zh-TW" w:eastAsia="zh-TW"/>
        </w:rPr>
        <w:t>⋯⋯⋯⋯⋯⋯⋯⋯⋯⋯⋯⋯⋯⋯⋯⋯⋯⋯⋯⋯⋯⋯⋯⋯⋯⋯⋯</w:t>
      </w:r>
      <w:r>
        <w:rPr>
          <w:sz w:val="28"/>
          <w:szCs w:val="28"/>
          <w:rtl w:val="0"/>
          <w:lang w:val="zh-TW" w:eastAsia="zh-TW"/>
        </w:rPr>
        <w:t xml:space="preserve"> </w:t>
      </w:r>
      <w:r>
        <w:rPr>
          <w:sz w:val="28"/>
          <w:szCs w:val="28"/>
          <w:rtl w:val="0"/>
          <w:lang w:val="zh-TW" w:eastAsia="zh-TW"/>
        </w:rPr>
        <w:t>3</w:t>
      </w:r>
    </w:p>
    <w:p>
      <w:pPr>
        <w:pStyle w:val="Body 2"/>
        <w:jc w:val="center"/>
        <w:rPr>
          <w:sz w:val="28"/>
          <w:szCs w:val="28"/>
        </w:rPr>
      </w:pPr>
      <w:r>
        <w:rPr>
          <w:sz w:val="28"/>
          <w:szCs w:val="28"/>
          <w:rtl w:val="0"/>
          <w:lang w:val="zh-TW" w:eastAsia="zh-TW"/>
        </w:rPr>
        <w:t xml:space="preserve">· </w:t>
      </w:r>
      <w:r>
        <w:rPr>
          <w:rFonts w:ascii="Arial Unicode MS" w:cs="Arial Unicode MS" w:hAnsi="Arial Unicode MS" w:eastAsia="Arial Unicode MS" w:hint="eastAsia"/>
          <w:b w:val="0"/>
          <w:bCs w:val="0"/>
          <w:i w:val="0"/>
          <w:iCs w:val="0"/>
          <w:sz w:val="28"/>
          <w:szCs w:val="28"/>
          <w:rtl w:val="0"/>
          <w:lang w:val="zh-TW" w:eastAsia="zh-TW"/>
        </w:rPr>
        <w:t>預備基礎知識</w:t>
      </w:r>
      <w:r>
        <w:rPr>
          <w:rFonts w:ascii="Arial Unicode MS" w:cs="Arial Unicode MS" w:hAnsi="Arial Unicode MS" w:eastAsia="Arial Unicode MS" w:hint="default"/>
          <w:b w:val="0"/>
          <w:bCs w:val="0"/>
          <w:i w:val="0"/>
          <w:iCs w:val="0"/>
          <w:sz w:val="28"/>
          <w:szCs w:val="28"/>
          <w:rtl w:val="0"/>
          <w:lang w:val="zh-TW" w:eastAsia="zh-TW"/>
        </w:rPr>
        <w:t>⋯⋯⋯⋯⋯⋯⋯⋯⋯⋯⋯⋯⋯⋯⋯⋯⋯⋯⋯⋯⋯⋯⋯</w:t>
      </w:r>
      <w:r>
        <w:rPr>
          <w:sz w:val="28"/>
          <w:szCs w:val="28"/>
          <w:rtl w:val="0"/>
          <w:lang w:val="zh-TW" w:eastAsia="zh-TW"/>
        </w:rPr>
        <w:t xml:space="preserve"> </w:t>
      </w:r>
      <w:r>
        <w:rPr>
          <w:sz w:val="28"/>
          <w:szCs w:val="28"/>
          <w:rtl w:val="0"/>
          <w:lang w:val="zh-TW" w:eastAsia="zh-TW"/>
        </w:rPr>
        <w:t>3</w:t>
      </w:r>
    </w:p>
    <w:p>
      <w:pPr>
        <w:pStyle w:val="Body 2"/>
        <w:jc w:val="center"/>
        <w:rPr>
          <w:sz w:val="28"/>
          <w:szCs w:val="28"/>
        </w:rPr>
      </w:pPr>
      <w:r>
        <w:rPr>
          <w:sz w:val="28"/>
          <w:szCs w:val="28"/>
          <w:rtl w:val="0"/>
          <w:lang w:val="zh-TW" w:eastAsia="zh-TW"/>
        </w:rPr>
        <w:t xml:space="preserve">· </w:t>
      </w:r>
      <w:r>
        <w:rPr>
          <w:rFonts w:ascii="Arial Unicode MS" w:cs="Arial Unicode MS" w:hAnsi="Arial Unicode MS" w:eastAsia="Arial Unicode MS" w:hint="eastAsia"/>
          <w:b w:val="0"/>
          <w:bCs w:val="0"/>
          <w:i w:val="0"/>
          <w:iCs w:val="0"/>
          <w:sz w:val="28"/>
          <w:szCs w:val="28"/>
          <w:rtl w:val="0"/>
          <w:lang w:val="zh-TW" w:eastAsia="zh-TW"/>
        </w:rPr>
        <w:t>探究內容</w:t>
      </w:r>
      <w:r>
        <w:rPr>
          <w:rFonts w:ascii="Arial Unicode MS" w:cs="Arial Unicode MS" w:hAnsi="Arial Unicode MS" w:eastAsia="Arial Unicode MS" w:hint="default"/>
          <w:b w:val="0"/>
          <w:bCs w:val="0"/>
          <w:i w:val="0"/>
          <w:iCs w:val="0"/>
          <w:sz w:val="28"/>
          <w:szCs w:val="28"/>
          <w:rtl w:val="0"/>
          <w:lang w:val="zh-TW" w:eastAsia="zh-TW"/>
        </w:rPr>
        <w:t>⋯⋯⋯⋯⋯⋯⋯⋯⋯⋯⋯⋯⋯⋯⋯⋯⋯⋯⋯⋯⋯⋯⋯⋯⋯</w:t>
      </w:r>
      <w:r>
        <w:rPr>
          <w:sz w:val="28"/>
          <w:szCs w:val="28"/>
          <w:rtl w:val="0"/>
          <w:lang w:val="zh-TW" w:eastAsia="zh-TW"/>
        </w:rPr>
        <w:t xml:space="preserve"> </w:t>
      </w:r>
      <w:r>
        <w:rPr>
          <w:sz w:val="28"/>
          <w:szCs w:val="28"/>
          <w:rtl w:val="0"/>
          <w:lang w:val="zh-TW" w:eastAsia="zh-TW"/>
        </w:rPr>
        <w:t>5</w:t>
      </w:r>
    </w:p>
    <w:p>
      <w:pPr>
        <w:pStyle w:val="Body 2"/>
        <w:jc w:val="center"/>
        <w:rPr>
          <w:sz w:val="28"/>
          <w:szCs w:val="28"/>
        </w:rPr>
      </w:pPr>
      <w:r>
        <w:rPr>
          <w:sz w:val="28"/>
          <w:szCs w:val="28"/>
          <w:rtl w:val="0"/>
          <w:lang w:val="zh-TW" w:eastAsia="zh-TW"/>
        </w:rPr>
        <w:t xml:space="preserve">· </w:t>
      </w:r>
      <w:r>
        <w:rPr>
          <w:rFonts w:ascii="Arial Unicode MS" w:cs="Arial Unicode MS" w:hAnsi="Arial Unicode MS" w:eastAsia="Arial Unicode MS" w:hint="eastAsia"/>
          <w:b w:val="0"/>
          <w:bCs w:val="0"/>
          <w:i w:val="0"/>
          <w:iCs w:val="0"/>
          <w:sz w:val="28"/>
          <w:szCs w:val="28"/>
          <w:rtl w:val="0"/>
          <w:lang w:val="zh-TW" w:eastAsia="zh-TW"/>
        </w:rPr>
        <w:t>參考文獻</w:t>
      </w:r>
      <w:r>
        <w:rPr>
          <w:rFonts w:ascii="Arial Unicode MS" w:cs="Arial Unicode MS" w:hAnsi="Arial Unicode MS" w:eastAsia="Arial Unicode MS" w:hint="default"/>
          <w:b w:val="0"/>
          <w:bCs w:val="0"/>
          <w:i w:val="0"/>
          <w:iCs w:val="0"/>
          <w:sz w:val="28"/>
          <w:szCs w:val="28"/>
          <w:rtl w:val="0"/>
          <w:lang w:val="zh-TW" w:eastAsia="zh-TW"/>
        </w:rPr>
        <w:t>⋯⋯⋯⋯⋯⋯⋯⋯⋯⋯⋯⋯⋯⋯⋯⋯⋯⋯⋯⋯⋯⋯⋯⋯⋯</w:t>
      </w:r>
      <w:r>
        <w:rPr>
          <w:sz w:val="28"/>
          <w:szCs w:val="28"/>
          <w:rtl w:val="0"/>
          <w:lang w:val="zh-TW" w:eastAsia="zh-TW"/>
        </w:rPr>
        <w:t xml:space="preserve"> </w:t>
      </w:r>
      <w:r>
        <w:rPr>
          <w:sz w:val="28"/>
          <w:szCs w:val="28"/>
          <w:rtl w:val="0"/>
          <w:lang w:val="zh-TW" w:eastAsia="zh-TW"/>
        </w:rPr>
        <w:t>8</w:t>
      </w:r>
    </w:p>
    <w:p>
      <w:pPr>
        <w:pStyle w:val="Body 2"/>
        <w:jc w:val="center"/>
      </w:pPr>
    </w:p>
    <w:p>
      <w:pPr>
        <w:pStyle w:val="Body 2"/>
        <w:jc w:val="center"/>
      </w:pPr>
    </w:p>
    <w:p>
      <w:pPr>
        <w:pStyle w:val="Body 2"/>
        <w:jc w:val="center"/>
      </w:pPr>
    </w:p>
    <w:p>
      <w:pPr>
        <w:pStyle w:val="Body 2"/>
        <w:jc w:val="center"/>
      </w:pPr>
    </w:p>
    <w:p>
      <w:pPr>
        <w:pStyle w:val="Body 2"/>
        <w:jc w:val="center"/>
      </w:pPr>
    </w:p>
    <w:p>
      <w:pPr>
        <w:pStyle w:val="Body 2"/>
        <w:jc w:val="center"/>
      </w:pPr>
    </w:p>
    <w:p>
      <w:pPr>
        <w:pStyle w:val="Body 2"/>
        <w:jc w:val="center"/>
      </w:pPr>
    </w:p>
    <w:p>
      <w:pPr>
        <w:pStyle w:val="Body 2"/>
        <w:jc w:val="center"/>
      </w:pPr>
    </w:p>
    <w:p>
      <w:pPr>
        <w:pStyle w:val="Body 2"/>
        <w:jc w:val="center"/>
      </w:pPr>
    </w:p>
    <w:p>
      <w:pPr>
        <w:pStyle w:val="Body 2"/>
        <w:jc w:val="center"/>
      </w:pPr>
    </w:p>
    <w:p>
      <w:pPr>
        <w:pStyle w:val="Body 2"/>
        <w:jc w:val="center"/>
      </w:pPr>
    </w:p>
    <w:p>
      <w:pPr>
        <w:pStyle w:val="Body 2"/>
        <w:jc w:val="center"/>
      </w:pPr>
    </w:p>
    <w:p>
      <w:pPr>
        <w:pStyle w:val="Body 2"/>
        <w:jc w:val="center"/>
      </w:pPr>
    </w:p>
    <w:p>
      <w:pPr>
        <w:pStyle w:val="Body 2"/>
        <w:jc w:val="center"/>
      </w:pPr>
    </w:p>
    <w:p>
      <w:pPr>
        <w:pStyle w:val="Body 2"/>
        <w:jc w:val="center"/>
      </w:pPr>
    </w:p>
    <w:p>
      <w:pPr>
        <w:pStyle w:val="Body 2"/>
        <w:jc w:val="center"/>
      </w:pPr>
    </w:p>
    <w:p>
      <w:pPr>
        <w:pStyle w:val="Body 2"/>
        <w:jc w:val="center"/>
      </w:pPr>
    </w:p>
    <w:p>
      <w:pPr>
        <w:pStyle w:val="Body 2"/>
        <w:jc w:val="center"/>
      </w:pPr>
    </w:p>
    <w:p>
      <w:pPr>
        <w:pStyle w:val="Body 2"/>
        <w:jc w:val="center"/>
      </w:pPr>
    </w:p>
    <w:p>
      <w:pPr>
        <w:pStyle w:val="Body 2"/>
        <w:jc w:val="center"/>
      </w:pPr>
    </w:p>
    <w:p>
      <w:pPr>
        <w:pStyle w:val="Body 2"/>
        <w:jc w:val="center"/>
      </w:pPr>
    </w:p>
    <w:p>
      <w:pPr>
        <w:pStyle w:val="Body 2"/>
        <w:jc w:val="center"/>
      </w:pPr>
    </w:p>
    <w:p>
      <w:pPr>
        <w:pStyle w:val="Heading"/>
        <w:bidi w:val="0"/>
      </w:pPr>
      <w:r>
        <w:rPr>
          <w:rFonts w:ascii="Arial Unicode MS" w:cs="Arial Unicode MS" w:hAnsi="Arial Unicode MS" w:eastAsia="Arial Unicode MS" w:hint="eastAsia"/>
          <w:b w:val="0"/>
          <w:bCs w:val="0"/>
          <w:i w:val="0"/>
          <w:iCs w:val="0"/>
          <w:rtl w:val="0"/>
        </w:rPr>
        <w:t>導言</w:t>
      </w:r>
    </w:p>
    <w:p>
      <w:pPr>
        <w:pStyle w:val="Body"/>
        <w:bidi w:val="0"/>
      </w:pPr>
      <w:r>
        <w:rPr>
          <w:rFonts w:ascii="Arial Unicode MS" w:cs="Arial Unicode MS" w:hAnsi="Arial Unicode MS" w:eastAsia="Arial Unicode MS" w:hint="eastAsia"/>
          <w:b w:val="0"/>
          <w:bCs w:val="0"/>
          <w:i w:val="0"/>
          <w:iCs w:val="0"/>
          <w:rtl w:val="0"/>
        </w:rPr>
        <w:t>眾所周知，人體由一個個系統、器官、組織、到細胞構成。然而，細胞尚不是最小的人體單位，它同樣有類似人體的各組分分工配合協調以使個體細胞實現能夠正常生存、代謝、遺傳分裂。</w:t>
      </w:r>
    </w:p>
    <w:p>
      <w:pPr>
        <w:pStyle w:val="Body"/>
        <w:bidi w:val="0"/>
      </w:pPr>
      <w:r>
        <w:rPr>
          <w:rFonts w:ascii="Arial Unicode MS" w:cs="Arial Unicode MS" w:hAnsi="Arial Unicode MS" w:eastAsia="Arial Unicode MS" w:hint="eastAsia"/>
          <w:b w:val="0"/>
          <w:bCs w:val="0"/>
          <w:i w:val="0"/>
          <w:iCs w:val="0"/>
          <w:rtl w:val="0"/>
        </w:rPr>
        <w:t>那麼，細胞</w:t>
      </w:r>
      <w:r>
        <w:rPr>
          <w:rFonts w:ascii="Arial Unicode MS" w:cs="Arial Unicode MS" w:hAnsi="Arial Unicode MS" w:eastAsia="Arial Unicode MS" w:hint="eastAsia"/>
          <w:b w:val="0"/>
          <w:bCs w:val="0"/>
          <w:i w:val="0"/>
          <w:iCs w:val="0"/>
          <w:rtl w:val="0"/>
        </w:rPr>
        <w:t>內部是怎樣的？如果你</w:t>
      </w:r>
      <w:r>
        <w:rPr>
          <w:rFonts w:ascii="Arial Unicode MS" w:cs="Arial Unicode MS" w:hAnsi="Arial Unicode MS" w:eastAsia="Arial Unicode MS" w:hint="eastAsia"/>
          <w:b w:val="0"/>
          <w:bCs w:val="0"/>
          <w:i w:val="0"/>
          <w:iCs w:val="0"/>
          <w:rtl w:val="0"/>
        </w:rPr>
        <w:t>用</w:t>
      </w:r>
      <w:r>
        <w:rPr>
          <w:rFonts w:ascii="Arial Unicode MS" w:cs="Arial Unicode MS" w:hAnsi="Arial Unicode MS" w:eastAsia="Arial Unicode MS" w:hint="eastAsia"/>
          <w:b w:val="0"/>
          <w:bCs w:val="0"/>
          <w:i w:val="0"/>
          <w:iCs w:val="0"/>
          <w:rtl w:val="0"/>
        </w:rPr>
        <w:t>家中的房間</w:t>
      </w:r>
      <w:r>
        <w:rPr>
          <w:rFonts w:ascii="Arial Unicode MS" w:cs="Arial Unicode MS" w:hAnsi="Arial Unicode MS" w:eastAsia="Arial Unicode MS" w:hint="eastAsia"/>
          <w:b w:val="0"/>
          <w:bCs w:val="0"/>
          <w:i w:val="0"/>
          <w:iCs w:val="0"/>
          <w:rtl w:val="0"/>
        </w:rPr>
        <w:t>來對比</w:t>
      </w:r>
      <w:r>
        <w:rPr>
          <w:rFonts w:ascii="Arial Unicode MS" w:cs="Arial Unicode MS" w:hAnsi="Arial Unicode MS" w:eastAsia="Arial Unicode MS" w:hint="eastAsia"/>
          <w:b w:val="0"/>
          <w:bCs w:val="0"/>
          <w:i w:val="0"/>
          <w:iCs w:val="0"/>
          <w:rtl w:val="0"/>
        </w:rPr>
        <w:t>，會發現動物或植物細胞的內部也有許多像房間般的結構，稱為細胞器。每個細胞器都是完成特定工作的地方</w:t>
      </w:r>
      <w:r>
        <w:rPr>
          <w:rFonts w:ascii="Arial Unicode MS" w:cs="Arial Unicode MS" w:hAnsi="Arial Unicode MS" w:eastAsia="Arial Unicode MS" w:hint="eastAsia"/>
          <w:b w:val="0"/>
          <w:bCs w:val="0"/>
          <w:i w:val="0"/>
          <w:iCs w:val="0"/>
          <w:rtl w:val="0"/>
        </w:rPr>
        <w:t>，就像是細胞的器官</w:t>
      </w:r>
      <w:r>
        <w:rPr>
          <w:rFonts w:ascii="Arial Unicode MS" w:cs="Arial Unicode MS" w:hAnsi="Arial Unicode MS" w:eastAsia="Arial Unicode MS" w:hint="eastAsia"/>
          <w:b w:val="0"/>
          <w:bCs w:val="0"/>
          <w:i w:val="0"/>
          <w:iCs w:val="0"/>
          <w:rtl w:val="0"/>
        </w:rPr>
        <w:t>。</w:t>
      </w:r>
    </w:p>
    <w:p>
      <w:pPr>
        <w:pStyle w:val="Body"/>
        <w:bidi w:val="0"/>
      </w:pPr>
      <w:r>
        <w:rPr>
          <w:rFonts w:ascii="Arial Unicode MS" w:cs="Arial Unicode MS" w:hAnsi="Arial Unicode MS" w:eastAsia="Arial Unicode MS" w:hint="eastAsia"/>
          <w:b w:val="0"/>
          <w:bCs w:val="0"/>
          <w:i w:val="0"/>
          <w:iCs w:val="0"/>
          <w:rtl w:val="0"/>
        </w:rPr>
        <w:t>細胞主要可分為細胞膜和細胞質及細胞核，其中在細胞質的細胞器是具有特定型態結構和功能的細胞微小構造，是細胞組成的基本結構之一，使</w:t>
      </w:r>
      <w:r>
        <w:rPr>
          <w:rFonts w:ascii="Arial Unicode MS" w:cs="Arial Unicode MS" w:hAnsi="Arial Unicode MS" w:eastAsia="Arial Unicode MS" w:hint="eastAsia"/>
          <w:b w:val="0"/>
          <w:bCs w:val="0"/>
          <w:i w:val="0"/>
          <w:iCs w:val="0"/>
          <w:rtl w:val="0"/>
        </w:rPr>
        <w:t>細胞能夠正常工作與運轉</w:t>
      </w:r>
      <w:r>
        <w:rPr>
          <w:rFonts w:ascii="Arial Unicode MS" w:cs="Arial Unicode MS" w:hAnsi="Arial Unicode MS" w:eastAsia="Arial Unicode MS" w:hint="eastAsia"/>
          <w:b w:val="0"/>
          <w:bCs w:val="0"/>
          <w:i w:val="0"/>
          <w:iCs w:val="0"/>
          <w:rtl w:val="0"/>
        </w:rPr>
        <w:t>。</w:t>
      </w:r>
      <w:r>
        <w:rPr>
          <w:rFonts w:ascii="Arial Unicode MS" w:cs="Arial Unicode MS" w:hAnsi="Arial Unicode MS" w:eastAsia="Arial Unicode MS" w:hint="eastAsia"/>
          <w:b w:val="0"/>
          <w:bCs w:val="0"/>
          <w:i w:val="0"/>
          <w:iCs w:val="0"/>
          <w:rtl w:val="0"/>
        </w:rPr>
        <w:t>植物和動物細胞有許多相同的細胞器。但在某些情況下，細胞內的細胞器是不同的。例如，植物細胞有比動物細胞更多類型的細胞器。</w:t>
      </w:r>
      <w:r>
        <w:rPr>
          <w:rFonts w:ascii="Arial Unicode MS" w:cs="Arial Unicode MS" w:hAnsi="Arial Unicode MS" w:eastAsia="Arial Unicode MS" w:hint="eastAsia"/>
          <w:b w:val="0"/>
          <w:bCs w:val="0"/>
          <w:i w:val="0"/>
          <w:iCs w:val="0"/>
          <w:rtl w:val="0"/>
        </w:rPr>
        <w:t>主要分為線粒體、葉綠體、內質網、高爾基體、溶酶體；液泡、核糖體和中心體，其中葉綠體和液泡僅存在於植物細胞中。</w:t>
      </w:r>
    </w:p>
    <w:p>
      <w:pPr>
        <w:pStyle w:val="Body"/>
        <w:bidi w:val="0"/>
      </w:pPr>
      <w:r>
        <w:rPr>
          <w:rFonts w:ascii="Arial Unicode MS" w:cs="Arial Unicode MS" w:hAnsi="Arial Unicode MS" w:eastAsia="Arial Unicode MS" w:hint="eastAsia"/>
          <w:b w:val="0"/>
          <w:bCs w:val="0"/>
          <w:i w:val="0"/>
          <w:iCs w:val="0"/>
          <w:rtl w:val="0"/>
        </w:rPr>
        <w:t>因時間有限，本文主要探究溶酶體、高爾基體、線粒體、核糖體和內質網五種在細胞中公有且較為重要的細胞器，以了解細胞器的結構與其功能作用的關聯與效應。</w:t>
      </w:r>
    </w:p>
    <w:p>
      <w:pPr>
        <w:pStyle w:val="Heading"/>
        <w:bidi w:val="0"/>
      </w:pPr>
    </w:p>
    <w:p>
      <w:pPr>
        <w:pStyle w:val="Heading"/>
        <w:bidi w:val="0"/>
      </w:pPr>
      <w:r>
        <w:rPr>
          <w:rFonts w:ascii="Arial Unicode MS" w:cs="Arial Unicode MS" w:hAnsi="Arial Unicode MS" w:eastAsia="Arial Unicode MS" w:hint="eastAsia"/>
          <w:b w:val="0"/>
          <w:bCs w:val="0"/>
          <w:i w:val="0"/>
          <w:iCs w:val="0"/>
          <w:rtl w:val="0"/>
        </w:rPr>
        <w:t>預備基礎知識</w:t>
      </w:r>
    </w:p>
    <w:p>
      <w:pPr>
        <w:pStyle w:val="Body"/>
        <w:bidi w:val="0"/>
      </w:pPr>
      <w:r>
        <w:rPr>
          <w:rFonts w:ascii="Arial Unicode MS" w:cs="Arial Unicode MS" w:hAnsi="Arial Unicode MS" w:eastAsia="Arial Unicode MS" w:hint="eastAsia"/>
          <w:b w:val="0"/>
          <w:bCs w:val="0"/>
          <w:i w:val="0"/>
          <w:iCs w:val="0"/>
          <w:rtl w:val="0"/>
        </w:rPr>
        <w:t>在開始進行研究前，我們先應對細胞及所要研究的五種細胞器擁有一定的了解。</w:t>
      </w:r>
    </w:p>
    <w:p>
      <w:pPr>
        <w:pStyle w:val="Body"/>
        <w:bidi w:val="0"/>
      </w:pPr>
      <w:r>
        <w:rPr>
          <w:rFonts w:ascii="Graphik" w:hAnsi="Graphik" w:eastAsia="Arial Unicode MS" w:hint="default"/>
          <w:rtl w:val="0"/>
        </w:rPr>
        <w:t xml:space="preserve">· </w:t>
      </w:r>
      <w:r>
        <w:rPr>
          <w:rFonts w:ascii="Arial Unicode MS" w:cs="Arial Unicode MS" w:hAnsi="Arial Unicode MS" w:eastAsia="Arial Unicode MS" w:hint="eastAsia"/>
          <w:b w:val="0"/>
          <w:bCs w:val="0"/>
          <w:i w:val="0"/>
          <w:iCs w:val="0"/>
          <w:rtl w:val="0"/>
          <w:lang w:val="zh-TW" w:eastAsia="zh-TW"/>
        </w:rPr>
        <w:t>質膜</w:t>
      </w:r>
      <w:r>
        <w:rPr>
          <w:rFonts w:ascii="Graphik" w:hAnsi="Graphik" w:eastAsia="Arial Unicode MS"/>
          <w:b w:val="1"/>
          <w:bCs w:val="1"/>
          <w:rtl w:val="0"/>
        </w:rPr>
        <w:t xml:space="preserve"> </w:t>
      </w:r>
      <w:r>
        <w:rPr>
          <w:rFonts w:ascii="Graphik" w:hAnsi="Graphik" w:eastAsia="Arial Unicode MS"/>
          <w:b w:val="1"/>
          <w:bCs w:val="1"/>
          <w:rtl w:val="0"/>
          <w:lang w:val="it-IT"/>
        </w:rPr>
        <w:t>(Plasma membrane)</w:t>
      </w:r>
      <w:r>
        <w:rPr>
          <w:rFonts w:ascii="Arial Unicode MS" w:cs="Arial Unicode MS" w:hAnsi="Arial Unicode MS" w:eastAsia="Arial Unicode MS" w:hint="eastAsia"/>
          <w:b w:val="0"/>
          <w:bCs w:val="0"/>
          <w:i w:val="0"/>
          <w:iCs w:val="0"/>
          <w:rtl w:val="0"/>
          <w:lang w:val="zh-TW" w:eastAsia="zh-TW"/>
        </w:rPr>
        <w:t>：</w:t>
      </w:r>
      <w:r>
        <w:rPr>
          <w:rFonts w:ascii="Arial Unicode MS" w:cs="Arial Unicode MS" w:hAnsi="Arial Unicode MS" w:eastAsia="Arial Unicode MS" w:hint="eastAsia"/>
          <w:b w:val="0"/>
          <w:bCs w:val="0"/>
          <w:i w:val="0"/>
          <w:iCs w:val="0"/>
          <w:rtl w:val="0"/>
        </w:rPr>
        <w:t>包裹細胞的膜由兩層脂質層組成，稱為「雙脂質」膜。存在於質膜中的脂質被稱為「磷脂」</w:t>
      </w:r>
      <w:r>
        <w:rPr>
          <w:rFonts w:ascii="Arial Unicode MS" w:cs="Arial Unicode MS" w:hAnsi="Arial Unicode MS" w:eastAsia="Arial Unicode MS" w:hint="eastAsia"/>
          <w:b w:val="0"/>
          <w:bCs w:val="0"/>
          <w:i w:val="0"/>
          <w:iCs w:val="0"/>
          <w:rtl w:val="0"/>
        </w:rPr>
        <w:t>，</w:t>
      </w:r>
      <w:r>
        <w:rPr>
          <w:rFonts w:ascii="Arial Unicode MS" w:cs="Arial Unicode MS" w:hAnsi="Arial Unicode MS" w:eastAsia="Arial Unicode MS" w:hint="eastAsia"/>
          <w:b w:val="0"/>
          <w:bCs w:val="0"/>
          <w:i w:val="0"/>
          <w:iCs w:val="0"/>
          <w:rtl w:val="0"/>
        </w:rPr>
        <w:t>這些脂質層由許多脂肪酸構建而成。構成這種膜的脂肪酸有兩個不同的部分</w:t>
      </w:r>
      <w:r>
        <w:rPr>
          <w:rFonts w:ascii="Graphik" w:hAnsi="Graphik" w:eastAsia="Arial Unicode MS" w:hint="default"/>
          <w:rtl w:val="0"/>
          <w:lang w:val="en-US"/>
        </w:rPr>
        <w:t>——</w:t>
      </w:r>
      <w:r>
        <w:rPr>
          <w:rFonts w:ascii="Arial Unicode MS" w:cs="Arial Unicode MS" w:hAnsi="Arial Unicode MS" w:eastAsia="Arial Unicode MS" w:hint="eastAsia"/>
          <w:b w:val="0"/>
          <w:bCs w:val="0"/>
          <w:i w:val="0"/>
          <w:iCs w:val="0"/>
          <w:rtl w:val="0"/>
        </w:rPr>
        <w:t>一個小的親水頭</w:t>
      </w:r>
      <w:r>
        <w:rPr>
          <w:rFonts w:ascii="Graphik" w:hAnsi="Graphik" w:eastAsia="Arial Unicode MS"/>
          <w:rtl w:val="0"/>
        </w:rPr>
        <w:t xml:space="preserve"> </w:t>
      </w:r>
      <w:r>
        <w:rPr>
          <w:rFonts w:ascii="Graphik" w:hAnsi="Graphik" w:eastAsia="Arial Unicode MS"/>
          <w:rtl w:val="0"/>
          <w:lang w:val="en-US"/>
        </w:rPr>
        <w:t>(hydrophilic head)</w:t>
      </w:r>
      <w:r>
        <w:rPr>
          <w:rFonts w:ascii="Arial Unicode MS" w:cs="Arial Unicode MS" w:hAnsi="Arial Unicode MS" w:eastAsia="Arial Unicode MS" w:hint="eastAsia"/>
          <w:b w:val="0"/>
          <w:bCs w:val="0"/>
          <w:i w:val="0"/>
          <w:iCs w:val="0"/>
          <w:rtl w:val="0"/>
        </w:rPr>
        <w:t>（</w:t>
      </w:r>
      <w:r>
        <w:rPr>
          <w:rFonts w:ascii="Graphik" w:hAnsi="Graphik" w:eastAsia="Arial Unicode MS"/>
          <w:rtl w:val="0"/>
        </w:rPr>
        <w:t>Hydro</w:t>
      </w:r>
      <w:r>
        <w:rPr>
          <w:rFonts w:ascii="Arial Unicode MS" w:cs="Arial Unicode MS" w:hAnsi="Arial Unicode MS" w:eastAsia="Arial Unicode MS" w:hint="eastAsia"/>
          <w:b w:val="0"/>
          <w:bCs w:val="0"/>
          <w:i w:val="0"/>
          <w:iCs w:val="0"/>
          <w:rtl w:val="0"/>
        </w:rPr>
        <w:t>代表水，而</w:t>
      </w:r>
      <w:r>
        <w:rPr>
          <w:rFonts w:ascii="Graphik" w:hAnsi="Graphik" w:eastAsia="Arial Unicode MS"/>
          <w:rtl w:val="0"/>
          <w:lang w:val="fr-FR"/>
        </w:rPr>
        <w:t>philic</w:t>
      </w:r>
      <w:r>
        <w:rPr>
          <w:rFonts w:ascii="Arial Unicode MS" w:cs="Arial Unicode MS" w:hAnsi="Arial Unicode MS" w:eastAsia="Arial Unicode MS" w:hint="eastAsia"/>
          <w:b w:val="0"/>
          <w:bCs w:val="0"/>
          <w:i w:val="0"/>
          <w:iCs w:val="0"/>
          <w:rtl w:val="0"/>
        </w:rPr>
        <w:t>意味著愛或喜好</w:t>
      </w:r>
      <w:r>
        <w:rPr>
          <w:rFonts w:ascii="Arial Unicode MS" w:cs="Arial Unicode MS" w:hAnsi="Arial Unicode MS" w:eastAsia="Arial Unicode MS" w:hint="eastAsia"/>
          <w:b w:val="0"/>
          <w:bCs w:val="0"/>
          <w:i w:val="0"/>
          <w:iCs w:val="0"/>
          <w:rtl w:val="0"/>
        </w:rPr>
        <w:t>）；</w:t>
      </w:r>
      <w:r>
        <w:rPr>
          <w:rFonts w:ascii="Arial Unicode MS" w:cs="Arial Unicode MS" w:hAnsi="Arial Unicode MS" w:eastAsia="Arial Unicode MS" w:hint="eastAsia"/>
          <w:b w:val="0"/>
          <w:bCs w:val="0"/>
          <w:i w:val="0"/>
          <w:iCs w:val="0"/>
          <w:rtl w:val="0"/>
        </w:rPr>
        <w:t>這種脂肪酸的另一部分是疏水尾</w:t>
      </w:r>
      <w:r>
        <w:rPr>
          <w:rFonts w:ascii="Graphik" w:hAnsi="Graphik" w:eastAsia="Arial Unicode MS"/>
          <w:rtl w:val="0"/>
        </w:rPr>
        <w:t xml:space="preserve"> </w:t>
      </w:r>
      <w:r>
        <w:rPr>
          <w:rFonts w:ascii="Graphik" w:hAnsi="Graphik" w:eastAsia="Arial Unicode MS"/>
          <w:rtl w:val="0"/>
          <w:lang w:val="en-US"/>
        </w:rPr>
        <w:t>(hydrophobic tail)</w:t>
      </w:r>
      <w:r>
        <w:rPr>
          <w:rFonts w:ascii="Arial Unicode MS" w:cs="Arial Unicode MS" w:hAnsi="Arial Unicode MS" w:eastAsia="Arial Unicode MS" w:hint="eastAsia"/>
          <w:b w:val="0"/>
          <w:bCs w:val="0"/>
          <w:i w:val="0"/>
          <w:iCs w:val="0"/>
          <w:rtl w:val="0"/>
        </w:rPr>
        <w:t>（</w:t>
      </w:r>
      <w:r>
        <w:rPr>
          <w:rFonts w:ascii="Graphik" w:hAnsi="Graphik" w:eastAsia="Arial Unicode MS"/>
          <w:rtl w:val="0"/>
        </w:rPr>
        <w:t>Hydro</w:t>
      </w:r>
      <w:r>
        <w:rPr>
          <w:rFonts w:ascii="Arial Unicode MS" w:cs="Arial Unicode MS" w:hAnsi="Arial Unicode MS" w:eastAsia="Arial Unicode MS" w:hint="eastAsia"/>
          <w:b w:val="0"/>
          <w:bCs w:val="0"/>
          <w:i w:val="0"/>
          <w:iCs w:val="0"/>
          <w:rtl w:val="0"/>
        </w:rPr>
        <w:t>代表水，</w:t>
      </w:r>
      <w:r>
        <w:rPr>
          <w:rFonts w:ascii="Graphik" w:hAnsi="Graphik" w:eastAsia="Arial Unicode MS"/>
          <w:rtl w:val="0"/>
          <w:lang w:val="fr-FR"/>
        </w:rPr>
        <w:t>phobic</w:t>
      </w:r>
      <w:r>
        <w:rPr>
          <w:rFonts w:ascii="Arial Unicode MS" w:cs="Arial Unicode MS" w:hAnsi="Arial Unicode MS" w:eastAsia="Arial Unicode MS" w:hint="eastAsia"/>
          <w:b w:val="0"/>
          <w:bCs w:val="0"/>
          <w:i w:val="0"/>
          <w:iCs w:val="0"/>
          <w:rtl w:val="0"/>
        </w:rPr>
        <w:t>意味著恐懼</w:t>
      </w:r>
      <w:r>
        <w:rPr>
          <w:rFonts w:ascii="Arial Unicode MS" w:cs="Arial Unicode MS" w:hAnsi="Arial Unicode MS" w:eastAsia="Arial Unicode MS" w:hint="eastAsia"/>
          <w:b w:val="0"/>
          <w:bCs w:val="0"/>
          <w:i w:val="0"/>
          <w:iCs w:val="0"/>
          <w:rtl w:val="0"/>
        </w:rPr>
        <w:t>）</w:t>
      </w:r>
      <w:r>
        <w:rPr>
          <w:rFonts w:ascii="Arial Unicode MS" w:cs="Arial Unicode MS" w:hAnsi="Arial Unicode MS" w:eastAsia="Arial Unicode MS" w:hint="eastAsia"/>
          <w:b w:val="0"/>
          <w:bCs w:val="0"/>
          <w:i w:val="0"/>
          <w:iCs w:val="0"/>
          <w:rtl w:val="0"/>
        </w:rPr>
        <w:t>。</w:t>
      </w:r>
    </w:p>
    <w:p>
      <w:pPr>
        <w:pStyle w:val="Body"/>
        <w:bidi w:val="0"/>
      </w:pPr>
      <w:r>
        <w:rPr>
          <w:rFonts w:ascii="Arial Unicode MS" w:cs="Arial Unicode MS" w:hAnsi="Arial Unicode MS" w:eastAsia="Arial Unicode MS" w:hint="eastAsia"/>
          <w:b w:val="0"/>
          <w:bCs w:val="0"/>
          <w:i w:val="0"/>
          <w:iCs w:val="0"/>
          <w:rtl w:val="0"/>
        </w:rPr>
        <w:t>質膜有著特殊的結構排列，脂肪酸尾部在內側面向彼此，而頭部則朝向膜的外側</w:t>
      </w:r>
      <w:r>
        <w:rPr>
          <w:rFonts w:ascii="Arial Unicode MS" w:cs="Arial Unicode MS" w:hAnsi="Arial Unicode MS" w:eastAsia="Arial Unicode MS" w:hint="eastAsia"/>
          <w:b w:val="0"/>
          <w:bCs w:val="0"/>
          <w:i w:val="0"/>
          <w:iCs w:val="0"/>
          <w:rtl w:val="0"/>
        </w:rPr>
        <w:t>。</w:t>
      </w:r>
    </w:p>
    <w:p>
      <w:pPr>
        <w:pStyle w:val="Body"/>
        <w:bidi w:val="0"/>
      </w:pPr>
      <w:r>
        <w:rPr>
          <w:rFonts w:ascii="Graphik" w:hAnsi="Graphik" w:eastAsia="Arial Unicode MS" w:hint="default"/>
          <w:rtl w:val="0"/>
        </w:rPr>
        <w:t xml:space="preserve">· </w:t>
      </w:r>
      <w:r>
        <w:rPr>
          <w:rFonts w:ascii="Arial Unicode MS" w:cs="Arial Unicode MS" w:hAnsi="Arial Unicode MS" w:eastAsia="Arial Unicode MS" w:hint="eastAsia"/>
          <w:b w:val="0"/>
          <w:bCs w:val="0"/>
          <w:i w:val="0"/>
          <w:iCs w:val="0"/>
          <w:rtl w:val="0"/>
          <w:lang w:val="zh-TW" w:eastAsia="zh-TW"/>
        </w:rPr>
        <w:t>內質網</w:t>
      </w:r>
      <w:r>
        <w:rPr>
          <w:rFonts w:ascii="Graphik" w:hAnsi="Graphik" w:eastAsia="Arial Unicode MS"/>
          <w:b w:val="1"/>
          <w:bCs w:val="1"/>
          <w:rtl w:val="0"/>
        </w:rPr>
        <w:t xml:space="preserve"> </w:t>
      </w:r>
      <w:r>
        <w:rPr>
          <w:rFonts w:ascii="Graphik" w:hAnsi="Graphik" w:eastAsia="Arial Unicode MS"/>
          <w:b w:val="1"/>
          <w:bCs w:val="1"/>
          <w:rtl w:val="0"/>
        </w:rPr>
        <w:t>(Endoplasmic reticulum</w:t>
      </w:r>
      <w:r>
        <w:rPr>
          <w:rFonts w:ascii="Arial Unicode MS" w:cs="Arial Unicode MS" w:hAnsi="Arial Unicode MS" w:eastAsia="Arial Unicode MS" w:hint="eastAsia"/>
          <w:b w:val="0"/>
          <w:bCs w:val="0"/>
          <w:i w:val="0"/>
          <w:iCs w:val="0"/>
          <w:rtl w:val="0"/>
          <w:lang w:val="zh-TW" w:eastAsia="zh-TW"/>
        </w:rPr>
        <w:t>，簡稱</w:t>
      </w:r>
      <w:r>
        <w:rPr>
          <w:rFonts w:ascii="Graphik" w:hAnsi="Graphik" w:eastAsia="Arial Unicode MS"/>
          <w:b w:val="1"/>
          <w:bCs w:val="1"/>
          <w:rtl w:val="0"/>
          <w:lang w:val="de-DE"/>
        </w:rPr>
        <w:t>ER)</w:t>
      </w:r>
      <w:r>
        <w:rPr>
          <w:rFonts w:ascii="Arial Unicode MS" w:cs="Arial Unicode MS" w:hAnsi="Arial Unicode MS" w:eastAsia="Arial Unicode MS" w:hint="eastAsia"/>
          <w:b w:val="0"/>
          <w:bCs w:val="0"/>
          <w:i w:val="0"/>
          <w:iCs w:val="0"/>
          <w:rtl w:val="0"/>
          <w:lang w:val="zh-TW" w:eastAsia="zh-TW"/>
        </w:rPr>
        <w:t>：</w:t>
      </w:r>
      <w:r>
        <w:rPr>
          <w:rFonts w:ascii="Arial Unicode MS" w:cs="Arial Unicode MS" w:hAnsi="Arial Unicode MS" w:eastAsia="Arial Unicode MS" w:hint="eastAsia"/>
          <w:b w:val="0"/>
          <w:bCs w:val="0"/>
          <w:i w:val="0"/>
          <w:iCs w:val="0"/>
          <w:rtl w:val="0"/>
        </w:rPr>
        <w:t>它在整個細胞質形成一個膜網絡。內質網共有兩種</w:t>
      </w:r>
      <w:r>
        <w:rPr>
          <w:rFonts w:ascii="Arial Unicode MS" w:cs="Arial Unicode MS" w:hAnsi="Arial Unicode MS" w:eastAsia="Arial Unicode MS" w:hint="eastAsia"/>
          <w:b w:val="0"/>
          <w:bCs w:val="0"/>
          <w:i w:val="0"/>
          <w:iCs w:val="0"/>
          <w:rtl w:val="0"/>
        </w:rPr>
        <w:t>：</w:t>
      </w:r>
      <w:r>
        <w:rPr>
          <w:rFonts w:ascii="Arial Unicode MS" w:cs="Arial Unicode MS" w:hAnsi="Arial Unicode MS" w:eastAsia="Arial Unicode MS" w:hint="eastAsia"/>
          <w:b w:val="0"/>
          <w:bCs w:val="0"/>
          <w:i w:val="0"/>
          <w:iCs w:val="0"/>
          <w:rtl w:val="0"/>
        </w:rPr>
        <w:t>有核醣體附著的是粗糙內質網，沒有核醣體附著的是平滑內質網。粗糙內質網是細胞中大多數蛋白質合成的地方</w:t>
      </w:r>
      <w:r>
        <w:rPr>
          <w:rFonts w:ascii="Arial Unicode MS" w:cs="Arial Unicode MS" w:hAnsi="Arial Unicode MS" w:eastAsia="Arial Unicode MS" w:hint="eastAsia"/>
          <w:b w:val="0"/>
          <w:bCs w:val="0"/>
          <w:i w:val="0"/>
          <w:iCs w:val="0"/>
          <w:rtl w:val="0"/>
        </w:rPr>
        <w:t>；</w:t>
      </w:r>
      <w:r>
        <w:rPr>
          <w:rFonts w:ascii="Arial Unicode MS" w:cs="Arial Unicode MS" w:hAnsi="Arial Unicode MS" w:eastAsia="Arial Unicode MS" w:hint="eastAsia"/>
          <w:b w:val="0"/>
          <w:bCs w:val="0"/>
          <w:i w:val="0"/>
          <w:iCs w:val="0"/>
          <w:rtl w:val="0"/>
        </w:rPr>
        <w:t>平滑內質網的功能則是在細胞中合成脂質</w:t>
      </w:r>
      <w:r>
        <w:rPr>
          <w:rFonts w:ascii="Arial Unicode MS" w:cs="Arial Unicode MS" w:hAnsi="Arial Unicode MS" w:eastAsia="Arial Unicode MS" w:hint="eastAsia"/>
          <w:b w:val="0"/>
          <w:bCs w:val="0"/>
          <w:i w:val="0"/>
          <w:iCs w:val="0"/>
          <w:rtl w:val="0"/>
        </w:rPr>
        <w:t>，</w:t>
      </w:r>
      <w:r>
        <w:rPr>
          <w:rFonts w:ascii="Arial Unicode MS" w:cs="Arial Unicode MS" w:hAnsi="Arial Unicode MS" w:eastAsia="Arial Unicode MS" w:hint="eastAsia"/>
          <w:b w:val="0"/>
          <w:bCs w:val="0"/>
          <w:i w:val="0"/>
          <w:iCs w:val="0"/>
          <w:rtl w:val="0"/>
        </w:rPr>
        <w:t>平滑內質網也有助於細胞解毒有害物質。</w:t>
      </w:r>
    </w:p>
    <w:p>
      <w:pPr>
        <w:pStyle w:val="Body"/>
        <w:bidi w:val="0"/>
      </w:pPr>
      <w:r>
        <w:rPr>
          <w:rFonts w:ascii="Graphik" w:hAnsi="Graphik" w:eastAsia="Arial Unicode MS" w:hint="default"/>
          <w:rtl w:val="0"/>
        </w:rPr>
        <w:t xml:space="preserve">· </w:t>
      </w:r>
      <w:r>
        <w:rPr>
          <w:rFonts w:ascii="Arial Unicode MS" w:cs="Arial Unicode MS" w:hAnsi="Arial Unicode MS" w:eastAsia="Arial Unicode MS" w:hint="eastAsia"/>
          <w:b w:val="0"/>
          <w:bCs w:val="0"/>
          <w:i w:val="0"/>
          <w:iCs w:val="0"/>
          <w:rtl w:val="0"/>
          <w:lang w:val="zh-TW" w:eastAsia="zh-TW"/>
        </w:rPr>
        <w:t>核醣體</w:t>
      </w:r>
      <w:r>
        <w:rPr>
          <w:rFonts w:ascii="Graphik" w:hAnsi="Graphik" w:eastAsia="Arial Unicode MS"/>
          <w:b w:val="1"/>
          <w:bCs w:val="1"/>
          <w:rtl w:val="0"/>
        </w:rPr>
        <w:t xml:space="preserve"> </w:t>
      </w:r>
      <w:r>
        <w:rPr>
          <w:rFonts w:ascii="Graphik" w:hAnsi="Graphik" w:eastAsia="Arial Unicode MS"/>
          <w:b w:val="1"/>
          <w:bCs w:val="1"/>
          <w:rtl w:val="0"/>
          <w:lang w:val="en-US"/>
        </w:rPr>
        <w:t>(Ribosomes)</w:t>
      </w:r>
      <w:r>
        <w:rPr>
          <w:rFonts w:ascii="Arial Unicode MS" w:cs="Arial Unicode MS" w:hAnsi="Arial Unicode MS" w:eastAsia="Arial Unicode MS" w:hint="eastAsia"/>
          <w:b w:val="0"/>
          <w:bCs w:val="0"/>
          <w:i w:val="0"/>
          <w:iCs w:val="0"/>
          <w:rtl w:val="0"/>
          <w:lang w:val="zh-TW" w:eastAsia="zh-TW"/>
        </w:rPr>
        <w:t>：</w:t>
      </w:r>
      <w:r>
        <w:rPr>
          <w:rFonts w:ascii="Arial Unicode MS" w:cs="Arial Unicode MS" w:hAnsi="Arial Unicode MS" w:eastAsia="Arial Unicode MS" w:hint="eastAsia"/>
          <w:b w:val="0"/>
          <w:bCs w:val="0"/>
          <w:i w:val="0"/>
          <w:iCs w:val="0"/>
          <w:rtl w:val="0"/>
        </w:rPr>
        <w:t>負責蛋白質合成的細胞器。核醣體由兩個稱為亞基部分組成</w:t>
      </w:r>
      <w:r>
        <w:rPr>
          <w:rFonts w:ascii="Arial Unicode MS" w:cs="Arial Unicode MS" w:hAnsi="Arial Unicode MS" w:eastAsia="Arial Unicode MS" w:hint="eastAsia"/>
          <w:b w:val="0"/>
          <w:bCs w:val="0"/>
          <w:i w:val="0"/>
          <w:iCs w:val="0"/>
          <w:rtl w:val="0"/>
        </w:rPr>
        <w:t>，</w:t>
      </w:r>
      <w:r>
        <w:rPr>
          <w:rFonts w:ascii="Arial Unicode MS" w:cs="Arial Unicode MS" w:hAnsi="Arial Unicode MS" w:eastAsia="Arial Unicode MS" w:hint="eastAsia"/>
          <w:b w:val="0"/>
          <w:bCs w:val="0"/>
          <w:i w:val="0"/>
          <w:iCs w:val="0"/>
          <w:rtl w:val="0"/>
        </w:rPr>
        <w:t>它們按照大小而命名</w:t>
      </w:r>
      <w:r>
        <w:rPr>
          <w:rFonts w:ascii="Arial Unicode MS" w:cs="Arial Unicode MS" w:hAnsi="Arial Unicode MS" w:eastAsia="Arial Unicode MS" w:hint="eastAsia"/>
          <w:b w:val="0"/>
          <w:bCs w:val="0"/>
          <w:i w:val="0"/>
          <w:iCs w:val="0"/>
          <w:rtl w:val="0"/>
        </w:rPr>
        <w:t>，</w:t>
      </w:r>
      <w:r>
        <w:rPr>
          <w:rFonts w:ascii="Arial Unicode MS" w:cs="Arial Unicode MS" w:hAnsi="Arial Unicode MS" w:eastAsia="Arial Unicode MS" w:hint="eastAsia"/>
          <w:b w:val="0"/>
          <w:bCs w:val="0"/>
          <w:i w:val="0"/>
          <w:iCs w:val="0"/>
          <w:rtl w:val="0"/>
        </w:rPr>
        <w:t>一個亞基比另一個大，因此被稱為大小亞基。</w:t>
      </w:r>
    </w:p>
    <w:p>
      <w:pPr>
        <w:pStyle w:val="Body"/>
        <w:bidi w:val="0"/>
      </w:pPr>
      <w:r>
        <w:rPr>
          <w:rFonts w:ascii="Arial Unicode MS" w:cs="Arial Unicode MS" w:hAnsi="Arial Unicode MS" w:eastAsia="Arial Unicode MS" w:hint="eastAsia"/>
          <w:b w:val="0"/>
          <w:bCs w:val="0"/>
          <w:i w:val="0"/>
          <w:iCs w:val="0"/>
          <w:rtl w:val="0"/>
        </w:rPr>
        <w:t>這兩個亞基都是細胞中蛋白質合成所必需的</w:t>
      </w:r>
      <w:r>
        <w:rPr>
          <w:rFonts w:ascii="Arial Unicode MS" w:cs="Arial Unicode MS" w:hAnsi="Arial Unicode MS" w:eastAsia="Arial Unicode MS" w:hint="eastAsia"/>
          <w:b w:val="0"/>
          <w:bCs w:val="0"/>
          <w:i w:val="0"/>
          <w:iCs w:val="0"/>
          <w:rtl w:val="0"/>
        </w:rPr>
        <w:t>，</w:t>
      </w:r>
      <w:r>
        <w:rPr>
          <w:rFonts w:ascii="Arial Unicode MS" w:cs="Arial Unicode MS" w:hAnsi="Arial Unicode MS" w:eastAsia="Arial Unicode MS" w:hint="eastAsia"/>
          <w:b w:val="0"/>
          <w:bCs w:val="0"/>
          <w:i w:val="0"/>
          <w:iCs w:val="0"/>
          <w:rtl w:val="0"/>
        </w:rPr>
        <w:t>當兩個亞基與一個稱為信使</w:t>
      </w:r>
      <w:r>
        <w:rPr>
          <w:rFonts w:ascii="Graphik" w:hAnsi="Graphik" w:eastAsia="Arial Unicode MS"/>
          <w:rtl w:val="0"/>
        </w:rPr>
        <w:t xml:space="preserve"> </w:t>
      </w:r>
      <w:r>
        <w:rPr>
          <w:rFonts w:ascii="Graphik" w:hAnsi="Graphik" w:eastAsia="Arial Unicode MS"/>
          <w:rtl w:val="0"/>
          <w:lang w:val="de-DE"/>
        </w:rPr>
        <w:t xml:space="preserve">RNA </w:t>
      </w:r>
      <w:r>
        <w:rPr>
          <w:rFonts w:ascii="Arial Unicode MS" w:cs="Arial Unicode MS" w:hAnsi="Arial Unicode MS" w:eastAsia="Arial Unicode MS" w:hint="eastAsia"/>
          <w:b w:val="0"/>
          <w:bCs w:val="0"/>
          <w:i w:val="0"/>
          <w:iCs w:val="0"/>
          <w:rtl w:val="0"/>
        </w:rPr>
        <w:t>的特殊信息載體連接在一起時，它們就會製造出蛋白質。</w:t>
      </w:r>
    </w:p>
    <w:p>
      <w:pPr>
        <w:pStyle w:val="Body"/>
        <w:bidi w:val="0"/>
      </w:pPr>
      <w:r>
        <w:rPr>
          <w:rFonts w:ascii="Arial Unicode MS" w:cs="Arial Unicode MS" w:hAnsi="Arial Unicode MS" w:eastAsia="Arial Unicode MS" w:hint="eastAsia"/>
          <w:b w:val="0"/>
          <w:bCs w:val="0"/>
          <w:i w:val="0"/>
          <w:iCs w:val="0"/>
          <w:rtl w:val="0"/>
        </w:rPr>
        <w:t>一部分的核醣體存在於細胞質中，但大多數與內質網相連。雖然附著在內質網上，核醣體不但能製造出細胞需要的蛋白質，也能製造出從細胞中輸出用於身體其他部位的蛋白質。</w:t>
      </w:r>
    </w:p>
    <w:p>
      <w:pPr>
        <w:pStyle w:val="Body"/>
        <w:bidi w:val="0"/>
      </w:pPr>
      <w:r>
        <w:rPr>
          <w:rFonts w:ascii="Graphik" w:hAnsi="Graphik" w:eastAsia="Arial Unicode MS" w:hint="default"/>
          <w:rtl w:val="0"/>
        </w:rPr>
        <w:t xml:space="preserve">· </w:t>
      </w:r>
      <w:r>
        <w:rPr>
          <w:rFonts w:ascii="Arial Unicode MS" w:cs="Arial Unicode MS" w:hAnsi="Arial Unicode MS" w:eastAsia="Arial Unicode MS" w:hint="eastAsia"/>
          <w:b w:val="0"/>
          <w:bCs w:val="0"/>
          <w:i w:val="0"/>
          <w:iCs w:val="0"/>
          <w:rtl w:val="0"/>
          <w:lang w:val="zh-TW" w:eastAsia="zh-TW"/>
        </w:rPr>
        <w:t>高爾基體</w:t>
      </w:r>
      <w:r>
        <w:rPr>
          <w:rFonts w:ascii="Graphik" w:hAnsi="Graphik" w:eastAsia="Arial Unicode MS"/>
          <w:b w:val="1"/>
          <w:bCs w:val="1"/>
          <w:rtl w:val="0"/>
        </w:rPr>
        <w:t xml:space="preserve"> </w:t>
      </w:r>
      <w:r>
        <w:rPr>
          <w:rFonts w:ascii="Graphik" w:hAnsi="Graphik" w:eastAsia="Arial Unicode MS"/>
          <w:b w:val="1"/>
          <w:bCs w:val="1"/>
          <w:rtl w:val="0"/>
          <w:lang w:val="it-IT"/>
        </w:rPr>
        <w:t>(Golgi complex)</w:t>
      </w:r>
      <w:r>
        <w:rPr>
          <w:rFonts w:ascii="Arial Unicode MS" w:cs="Arial Unicode MS" w:hAnsi="Arial Unicode MS" w:eastAsia="Arial Unicode MS" w:hint="eastAsia"/>
          <w:b w:val="0"/>
          <w:bCs w:val="0"/>
          <w:i w:val="0"/>
          <w:iCs w:val="0"/>
          <w:rtl w:val="0"/>
          <w:lang w:val="zh-TW" w:eastAsia="zh-TW"/>
        </w:rPr>
        <w:t>：</w:t>
      </w:r>
      <w:r>
        <w:rPr>
          <w:rFonts w:ascii="Arial Unicode MS" w:cs="Arial Unicode MS" w:hAnsi="Arial Unicode MS" w:eastAsia="Arial Unicode MS" w:hint="eastAsia"/>
          <w:b w:val="0"/>
          <w:bCs w:val="0"/>
          <w:i w:val="0"/>
          <w:iCs w:val="0"/>
          <w:rtl w:val="0"/>
        </w:rPr>
        <w:t>它是細胞內的細胞器，負責分選和正確運送在內質網中產生的蛋白質。在細胞中，高爾基體先完成運輸和分揀。這是蛋白質合成中非常重要的一步。如果高爾基體無法將蛋白質運送到正確的目的地，細胞可能會無法正常運作。</w:t>
      </w:r>
    </w:p>
    <w:p>
      <w:pPr>
        <w:pStyle w:val="Body"/>
        <w:bidi w:val="0"/>
      </w:pPr>
      <w:r>
        <w:rPr>
          <w:rFonts w:ascii="Arial Unicode MS" w:cs="Arial Unicode MS" w:hAnsi="Arial Unicode MS" w:eastAsia="Arial Unicode MS" w:hint="eastAsia"/>
          <w:b w:val="0"/>
          <w:bCs w:val="0"/>
          <w:i w:val="0"/>
          <w:iCs w:val="0"/>
          <w:rtl w:val="0"/>
        </w:rPr>
        <w:t>這個細胞器是以意大利醫生</w:t>
      </w:r>
      <w:r>
        <w:rPr>
          <w:rFonts w:ascii="Graphik" w:hAnsi="Graphik" w:eastAsia="Arial Unicode MS"/>
          <w:rtl w:val="0"/>
          <w:lang w:val="it-IT"/>
        </w:rPr>
        <w:t>Camillo Golgi</w:t>
      </w:r>
      <w:r>
        <w:rPr>
          <w:rFonts w:ascii="Arial Unicode MS" w:cs="Arial Unicode MS" w:hAnsi="Arial Unicode MS" w:eastAsia="Arial Unicode MS" w:hint="eastAsia"/>
          <w:b w:val="0"/>
          <w:bCs w:val="0"/>
          <w:i w:val="0"/>
          <w:iCs w:val="0"/>
          <w:rtl w:val="0"/>
        </w:rPr>
        <w:t>的名字命名的</w:t>
      </w:r>
      <w:r>
        <w:rPr>
          <w:rFonts w:ascii="Arial Unicode MS" w:cs="Arial Unicode MS" w:hAnsi="Arial Unicode MS" w:eastAsia="Arial Unicode MS" w:hint="eastAsia"/>
          <w:b w:val="0"/>
          <w:bCs w:val="0"/>
          <w:i w:val="0"/>
          <w:iCs w:val="0"/>
          <w:rtl w:val="0"/>
        </w:rPr>
        <w:t>，</w:t>
      </w:r>
      <w:r>
        <w:rPr>
          <w:rFonts w:ascii="Arial Unicode MS" w:cs="Arial Unicode MS" w:hAnsi="Arial Unicode MS" w:eastAsia="Arial Unicode MS" w:hint="eastAsia"/>
          <w:b w:val="0"/>
          <w:bCs w:val="0"/>
          <w:i w:val="0"/>
          <w:iCs w:val="0"/>
          <w:rtl w:val="0"/>
        </w:rPr>
        <w:t>他是第一個描述出這種細胞器的人。它也是唯一一個有大寫的細胞器名字。</w:t>
      </w:r>
    </w:p>
    <w:p>
      <w:pPr>
        <w:pStyle w:val="Body"/>
        <w:bidi w:val="0"/>
      </w:pPr>
      <w:r>
        <w:rPr>
          <w:rFonts w:ascii="Graphik" w:hAnsi="Graphik" w:eastAsia="Arial Unicode MS" w:hint="default"/>
          <w:rtl w:val="0"/>
        </w:rPr>
        <w:t xml:space="preserve">· </w:t>
      </w:r>
      <w:r>
        <w:rPr>
          <w:rFonts w:ascii="Arial Unicode MS" w:cs="Arial Unicode MS" w:hAnsi="Arial Unicode MS" w:eastAsia="Arial Unicode MS" w:hint="eastAsia"/>
          <w:b w:val="0"/>
          <w:bCs w:val="0"/>
          <w:i w:val="0"/>
          <w:iCs w:val="0"/>
          <w:rtl w:val="0"/>
          <w:lang w:val="zh-TW" w:eastAsia="zh-TW"/>
        </w:rPr>
        <w:t>線粒體</w:t>
      </w:r>
      <w:r>
        <w:rPr>
          <w:rFonts w:ascii="Graphik" w:hAnsi="Graphik" w:eastAsia="Arial Unicode MS" w:hint="default"/>
          <w:b w:val="1"/>
          <w:bCs w:val="1"/>
          <w:rtl w:val="0"/>
        </w:rPr>
        <w:t> </w:t>
      </w:r>
      <w:r>
        <w:rPr>
          <w:rFonts w:ascii="Graphik" w:hAnsi="Graphik" w:eastAsia="Arial Unicode MS"/>
          <w:b w:val="1"/>
          <w:bCs w:val="1"/>
          <w:rtl w:val="0"/>
          <w:lang w:val="de-DE"/>
        </w:rPr>
        <w:t>(Mitochondrion)</w:t>
      </w:r>
      <w:r>
        <w:rPr>
          <w:rFonts w:ascii="Arial Unicode MS" w:cs="Arial Unicode MS" w:hAnsi="Arial Unicode MS" w:eastAsia="Arial Unicode MS" w:hint="eastAsia"/>
          <w:b w:val="0"/>
          <w:bCs w:val="0"/>
          <w:i w:val="0"/>
          <w:iCs w:val="0"/>
          <w:rtl w:val="0"/>
          <w:lang w:val="zh-TW" w:eastAsia="zh-TW"/>
        </w:rPr>
        <w:t>：</w:t>
      </w:r>
      <w:r>
        <w:rPr>
          <w:rFonts w:ascii="Arial Unicode MS" w:cs="Arial Unicode MS" w:hAnsi="Arial Unicode MS" w:eastAsia="Arial Unicode MS" w:hint="eastAsia"/>
          <w:b w:val="0"/>
          <w:bCs w:val="0"/>
          <w:i w:val="0"/>
          <w:iCs w:val="0"/>
          <w:rtl w:val="0"/>
        </w:rPr>
        <w:t>就像是細胞的發電所</w:t>
      </w:r>
      <w:r>
        <w:rPr>
          <w:rFonts w:ascii="Arial Unicode MS" w:cs="Arial Unicode MS" w:hAnsi="Arial Unicode MS" w:eastAsia="Arial Unicode MS" w:hint="eastAsia"/>
          <w:b w:val="0"/>
          <w:bCs w:val="0"/>
          <w:i w:val="0"/>
          <w:iCs w:val="0"/>
          <w:rtl w:val="0"/>
        </w:rPr>
        <w:t>，</w:t>
      </w:r>
      <w:r>
        <w:rPr>
          <w:rFonts w:ascii="Arial Unicode MS" w:cs="Arial Unicode MS" w:hAnsi="Arial Unicode MS" w:eastAsia="Arial Unicode MS" w:hint="eastAsia"/>
          <w:b w:val="0"/>
          <w:bCs w:val="0"/>
          <w:i w:val="0"/>
          <w:iCs w:val="0"/>
          <w:rtl w:val="0"/>
        </w:rPr>
        <w:t>這種細胞器能將食物的能量儲存</w:t>
      </w:r>
      <w:r>
        <w:rPr>
          <w:rFonts w:ascii="Graphik" w:hAnsi="Graphik" w:eastAsia="Arial Unicode MS"/>
          <w:rtl w:val="0"/>
        </w:rPr>
        <w:t>ATP</w:t>
      </w:r>
      <w:r>
        <w:rPr>
          <w:rFonts w:ascii="Arial Unicode MS" w:cs="Arial Unicode MS" w:hAnsi="Arial Unicode MS" w:eastAsia="Arial Unicode MS" w:hint="eastAsia"/>
          <w:b w:val="0"/>
          <w:bCs w:val="0"/>
          <w:i w:val="0"/>
          <w:iCs w:val="0"/>
          <w:rtl w:val="0"/>
        </w:rPr>
        <w:t>分子內。</w:t>
      </w:r>
    </w:p>
    <w:p>
      <w:pPr>
        <w:pStyle w:val="Body"/>
        <w:bidi w:val="0"/>
      </w:pPr>
      <w:r>
        <w:rPr>
          <w:rFonts w:ascii="Arial Unicode MS" w:cs="Arial Unicode MS" w:hAnsi="Arial Unicode MS" w:eastAsia="Arial Unicode MS" w:hint="eastAsia"/>
          <w:b w:val="0"/>
          <w:bCs w:val="0"/>
          <w:i w:val="0"/>
          <w:iCs w:val="0"/>
          <w:rtl w:val="0"/>
        </w:rPr>
        <w:t>每種細胞都有不同數量的線粒體。有些細胞需要較多的線粒體來進行大量的工作，例如腿肌細胞、心肌細胞等</w:t>
      </w:r>
      <w:r>
        <w:rPr>
          <w:rFonts w:ascii="Arial Unicode MS" w:cs="Arial Unicode MS" w:hAnsi="Arial Unicode MS" w:eastAsia="Arial Unicode MS" w:hint="eastAsia"/>
          <w:b w:val="0"/>
          <w:bCs w:val="0"/>
          <w:i w:val="0"/>
          <w:iCs w:val="0"/>
          <w:rtl w:val="0"/>
        </w:rPr>
        <w:t>；</w:t>
      </w:r>
      <w:r>
        <w:rPr>
          <w:rFonts w:ascii="Arial Unicode MS" w:cs="Arial Unicode MS" w:hAnsi="Arial Unicode MS" w:eastAsia="Arial Unicode MS" w:hint="eastAsia"/>
          <w:b w:val="0"/>
          <w:bCs w:val="0"/>
          <w:i w:val="0"/>
          <w:iCs w:val="0"/>
          <w:rtl w:val="0"/>
        </w:rPr>
        <w:t>其他細胞需要較少的能量來工作，則有較少的線粒體。</w:t>
      </w:r>
    </w:p>
    <w:p>
      <w:pPr>
        <w:pStyle w:val="Body"/>
        <w:bidi w:val="0"/>
      </w:pPr>
      <w:r>
        <w:rPr>
          <w:rFonts w:ascii="Graphik" w:hAnsi="Graphik" w:eastAsia="Arial Unicode MS" w:hint="default"/>
          <w:rtl w:val="0"/>
        </w:rPr>
        <w:t xml:space="preserve">· </w:t>
      </w:r>
      <w:r>
        <w:rPr>
          <w:rFonts w:ascii="Arial Unicode MS" w:cs="Arial Unicode MS" w:hAnsi="Arial Unicode MS" w:eastAsia="Arial Unicode MS" w:hint="eastAsia"/>
          <w:b w:val="0"/>
          <w:bCs w:val="0"/>
          <w:i w:val="0"/>
          <w:iCs w:val="0"/>
          <w:rtl w:val="0"/>
          <w:lang w:val="zh-TW" w:eastAsia="zh-TW"/>
        </w:rPr>
        <w:t>溶酶體</w:t>
      </w:r>
      <w:r>
        <w:rPr>
          <w:rFonts w:ascii="Graphik" w:hAnsi="Graphik" w:eastAsia="Arial Unicode MS" w:hint="default"/>
          <w:b w:val="1"/>
          <w:bCs w:val="1"/>
          <w:rtl w:val="0"/>
        </w:rPr>
        <w:t> </w:t>
      </w:r>
      <w:r>
        <w:rPr>
          <w:rFonts w:ascii="Graphik" w:hAnsi="Graphik" w:eastAsia="Arial Unicode MS"/>
          <w:b w:val="1"/>
          <w:bCs w:val="1"/>
          <w:rtl w:val="0"/>
          <w:lang w:val="en-US"/>
        </w:rPr>
        <w:t>(Lysosomes)</w:t>
      </w:r>
      <w:r>
        <w:rPr>
          <w:rFonts w:ascii="Arial Unicode MS" w:cs="Arial Unicode MS" w:hAnsi="Arial Unicode MS" w:eastAsia="Arial Unicode MS" w:hint="eastAsia"/>
          <w:b w:val="0"/>
          <w:bCs w:val="0"/>
          <w:i w:val="0"/>
          <w:iCs w:val="0"/>
          <w:rtl w:val="0"/>
          <w:lang w:val="zh-TW" w:eastAsia="zh-TW"/>
        </w:rPr>
        <w:t>：</w:t>
      </w:r>
      <w:r>
        <w:rPr>
          <w:rFonts w:ascii="Arial Unicode MS" w:cs="Arial Unicode MS" w:hAnsi="Arial Unicode MS" w:eastAsia="Arial Unicode MS" w:hint="eastAsia"/>
          <w:b w:val="0"/>
          <w:bCs w:val="0"/>
          <w:i w:val="0"/>
          <w:iCs w:val="0"/>
          <w:rtl w:val="0"/>
        </w:rPr>
        <w:t>由高爾基體創造，它們將大分子分解成細胞可以利用的小分子。一般分為</w:t>
      </w:r>
      <w:r>
        <w:rPr/>
        <w:fldChar w:fldCharType="begin" w:fldLock="0"/>
      </w:r>
      <w:r>
        <w:instrText xml:space="preserve"> HYPERLINK "http://cht.a-hospital.com/w/%E5%88%9D%E7%BA%A7%E6%BA%B6%E9%85%B6%E4%BD%93"</w:instrText>
      </w:r>
      <w:r>
        <w:rPr/>
        <w:fldChar w:fldCharType="separate" w:fldLock="0"/>
      </w:r>
      <w:r>
        <w:rPr>
          <w:rFonts w:ascii="Arial Unicode MS" w:cs="Arial Unicode MS" w:hAnsi="Arial Unicode MS" w:eastAsia="Arial Unicode MS" w:hint="eastAsia"/>
          <w:b w:val="0"/>
          <w:bCs w:val="0"/>
          <w:i w:val="0"/>
          <w:iCs w:val="0"/>
          <w:rtl w:val="0"/>
        </w:rPr>
        <w:t>初級溶酶體</w:t>
      </w:r>
      <w:r>
        <w:rPr/>
        <w:fldChar w:fldCharType="end" w:fldLock="0"/>
      </w:r>
      <w:r>
        <w:rPr>
          <w:rFonts w:ascii="Arial Unicode MS" w:cs="Arial Unicode MS" w:hAnsi="Arial Unicode MS" w:eastAsia="Arial Unicode MS" w:hint="eastAsia"/>
          <w:b w:val="0"/>
          <w:bCs w:val="0"/>
          <w:i w:val="0"/>
          <w:iCs w:val="0"/>
          <w:rtl w:val="0"/>
          <w:lang w:val="ja-JP" w:eastAsia="ja-JP"/>
        </w:rPr>
        <w:t>和</w:t>
      </w:r>
      <w:r>
        <w:rPr/>
        <w:fldChar w:fldCharType="begin" w:fldLock="0"/>
      </w:r>
      <w:r>
        <w:instrText xml:space="preserve"> HYPERLINK "http://cht.a-hospital.com/w/%E6%AC%A1%E7%BA%A7%E6%BA%B6%E9%85%B6%E4%BD%93"</w:instrText>
      </w:r>
      <w:r>
        <w:rPr/>
        <w:fldChar w:fldCharType="separate" w:fldLock="0"/>
      </w:r>
      <w:r>
        <w:rPr>
          <w:rFonts w:ascii="Arial Unicode MS" w:cs="Arial Unicode MS" w:hAnsi="Arial Unicode MS" w:eastAsia="Arial Unicode MS" w:hint="eastAsia"/>
          <w:b w:val="0"/>
          <w:bCs w:val="0"/>
          <w:i w:val="0"/>
          <w:iCs w:val="0"/>
          <w:rtl w:val="0"/>
        </w:rPr>
        <w:t>次級溶酶體</w:t>
      </w:r>
      <w:r>
        <w:rPr/>
        <w:fldChar w:fldCharType="end" w:fldLock="0"/>
      </w:r>
      <w:r>
        <w:rPr>
          <w:rFonts w:ascii="Arial Unicode MS" w:cs="Arial Unicode MS" w:hAnsi="Arial Unicode MS" w:eastAsia="Arial Unicode MS" w:hint="eastAsia"/>
          <w:b w:val="0"/>
          <w:bCs w:val="0"/>
          <w:i w:val="0"/>
          <w:iCs w:val="0"/>
          <w:rtl w:val="0"/>
        </w:rPr>
        <w:t>兩類。初級溶酶體來源於高爾基器，或近於高爾基器分泌面的光滑</w:t>
      </w:r>
      <w:r>
        <w:rPr/>
        <w:fldChar w:fldCharType="begin" w:fldLock="0"/>
      </w:r>
      <w:r>
        <w:instrText xml:space="preserve"> HYPERLINK "http://cht.a-hospital.com/w/%E5%86%85%E8%B4%A8%E7%BD%91"</w:instrText>
      </w:r>
      <w:r>
        <w:rPr/>
        <w:fldChar w:fldCharType="separate" w:fldLock="0"/>
      </w:r>
      <w:r>
        <w:rPr>
          <w:rFonts w:ascii="Arial Unicode MS" w:cs="Arial Unicode MS" w:hAnsi="Arial Unicode MS" w:eastAsia="Arial Unicode MS" w:hint="eastAsia"/>
          <w:b w:val="0"/>
          <w:bCs w:val="0"/>
          <w:i w:val="0"/>
          <w:iCs w:val="0"/>
          <w:rtl w:val="0"/>
        </w:rPr>
        <w:t>內質網</w:t>
      </w:r>
      <w:r>
        <w:rPr/>
        <w:fldChar w:fldCharType="end" w:fldLock="0"/>
      </w:r>
      <w:r>
        <w:rPr>
          <w:rFonts w:ascii="Arial Unicode MS" w:cs="Arial Unicode MS" w:hAnsi="Arial Unicode MS" w:eastAsia="Arial Unicode MS" w:hint="eastAsia"/>
          <w:b w:val="0"/>
          <w:bCs w:val="0"/>
          <w:i w:val="0"/>
          <w:iCs w:val="0"/>
          <w:rtl w:val="0"/>
        </w:rPr>
        <w:t>的特化區，囊內僅含有水解酶。次級溶酶體是初級溶酶體與細胞內由吞噬或</w:t>
      </w:r>
      <w:r>
        <w:rPr/>
        <w:fldChar w:fldCharType="begin" w:fldLock="0"/>
      </w:r>
      <w:r>
        <w:instrText xml:space="preserve"> HYPERLINK "http://cht.a-hospital.com/w/%E8%83%9E%E9%A5%AE%E4%BD%9C%E7%94%A8"</w:instrText>
      </w:r>
      <w:r>
        <w:rPr/>
        <w:fldChar w:fldCharType="separate" w:fldLock="0"/>
      </w:r>
      <w:r>
        <w:rPr>
          <w:rFonts w:ascii="Arial Unicode MS" w:cs="Arial Unicode MS" w:hAnsi="Arial Unicode MS" w:eastAsia="Arial Unicode MS" w:hint="eastAsia"/>
          <w:b w:val="0"/>
          <w:bCs w:val="0"/>
          <w:i w:val="0"/>
          <w:iCs w:val="0"/>
          <w:rtl w:val="0"/>
        </w:rPr>
        <w:t>胞飲作用</w:t>
      </w:r>
      <w:r>
        <w:rPr/>
        <w:fldChar w:fldCharType="end" w:fldLock="0"/>
      </w:r>
      <w:r>
        <w:rPr>
          <w:rFonts w:ascii="Arial Unicode MS" w:cs="Arial Unicode MS" w:hAnsi="Arial Unicode MS" w:eastAsia="Arial Unicode MS" w:hint="eastAsia"/>
          <w:b w:val="0"/>
          <w:bCs w:val="0"/>
          <w:i w:val="0"/>
          <w:iCs w:val="0"/>
          <w:rtl w:val="0"/>
        </w:rPr>
        <w:t>所形成的小</w:t>
      </w:r>
      <w:r>
        <w:rPr/>
        <w:fldChar w:fldCharType="begin" w:fldLock="0"/>
      </w:r>
      <w:r>
        <w:instrText xml:space="preserve"> HYPERLINK "http://cht.a-hospital.com/w/%E5%9B%8A%E6%B3%A1"</w:instrText>
      </w:r>
      <w:r>
        <w:rPr/>
        <w:fldChar w:fldCharType="separate" w:fldLock="0"/>
      </w:r>
      <w:r>
        <w:rPr>
          <w:rFonts w:ascii="Arial Unicode MS" w:cs="Arial Unicode MS" w:hAnsi="Arial Unicode MS" w:eastAsia="Arial Unicode MS" w:hint="eastAsia"/>
          <w:b w:val="0"/>
          <w:bCs w:val="0"/>
          <w:i w:val="0"/>
          <w:iCs w:val="0"/>
          <w:rtl w:val="0"/>
          <w:lang w:val="zh-CN" w:eastAsia="zh-CN"/>
        </w:rPr>
        <w:t>囊泡</w:t>
      </w:r>
      <w:r>
        <w:rPr/>
        <w:fldChar w:fldCharType="end" w:fldLock="0"/>
      </w:r>
      <w:r>
        <w:rPr>
          <w:rFonts w:ascii="Arial Unicode MS" w:cs="Arial Unicode MS" w:hAnsi="Arial Unicode MS" w:eastAsia="Arial Unicode MS" w:hint="eastAsia"/>
          <w:b w:val="0"/>
          <w:bCs w:val="0"/>
          <w:i w:val="0"/>
          <w:iCs w:val="0"/>
          <w:rtl w:val="0"/>
        </w:rPr>
        <w:t>，或與細胞器受損後的膜片等結構相融合而形成的。</w:t>
      </w:r>
    </w:p>
    <w:p>
      <w:pPr>
        <w:pStyle w:val="Body"/>
        <w:bidi w:val="0"/>
      </w:pPr>
    </w:p>
    <w:p>
      <w:pPr>
        <w:pStyle w:val="Heading"/>
        <w:bidi w:val="0"/>
      </w:pPr>
      <w:r>
        <w:rPr>
          <w:rFonts w:ascii="Arial Unicode MS" w:cs="Arial Unicode MS" w:hAnsi="Arial Unicode MS" w:eastAsia="Arial Unicode MS" w:hint="eastAsia"/>
          <w:b w:val="0"/>
          <w:bCs w:val="0"/>
          <w:i w:val="0"/>
          <w:iCs w:val="0"/>
          <w:rtl w:val="0"/>
        </w:rPr>
        <w:t>探究內容</w:t>
      </w:r>
      <w:r>
        <mc:AlternateContent>
          <mc:Choice Requires="wpg">
            <w:drawing xmlns:a="http://schemas.openxmlformats.org/drawingml/2006/main">
              <wp:anchor distT="152400" distB="152400" distL="152400" distR="152400" simplePos="0" relativeHeight="251659264" behindDoc="0" locked="0" layoutInCell="1" allowOverlap="1">
                <wp:simplePos x="0" y="0"/>
                <wp:positionH relativeFrom="margin">
                  <wp:posOffset>247650</wp:posOffset>
                </wp:positionH>
                <wp:positionV relativeFrom="line">
                  <wp:posOffset>635000</wp:posOffset>
                </wp:positionV>
                <wp:extent cx="5029200" cy="3783204"/>
                <wp:effectExtent l="0" t="0" r="0" b="0"/>
                <wp:wrapTopAndBottom distT="152400" distB="152400"/>
                <wp:docPr id="1073741830" name="officeArt object" descr="Image Gallery"/>
                <wp:cNvGraphicFramePr/>
                <a:graphic xmlns:a="http://schemas.openxmlformats.org/drawingml/2006/main">
                  <a:graphicData uri="http://schemas.microsoft.com/office/word/2010/wordprocessingGroup">
                    <wpg:wgp>
                      <wpg:cNvGrpSpPr/>
                      <wpg:grpSpPr>
                        <a:xfrm>
                          <a:off x="0" y="0"/>
                          <a:ext cx="5029200" cy="3783204"/>
                          <a:chOff x="0" y="0"/>
                          <a:chExt cx="5029200" cy="3783202"/>
                        </a:xfrm>
                      </wpg:grpSpPr>
                      <pic:pic xmlns:pic="http://schemas.openxmlformats.org/drawingml/2006/picture">
                        <pic:nvPicPr>
                          <pic:cNvPr id="1073741828" name="Image" descr="Image"/>
                          <pic:cNvPicPr>
                            <a:picLocks noChangeAspect="1"/>
                          </pic:cNvPicPr>
                        </pic:nvPicPr>
                        <pic:blipFill>
                          <a:blip r:embed="rId5">
                            <a:extLst/>
                          </a:blip>
                          <a:srcRect l="1630" t="0" r="1630" b="0"/>
                          <a:stretch>
                            <a:fillRect/>
                          </a:stretch>
                        </pic:blipFill>
                        <pic:spPr>
                          <a:xfrm>
                            <a:off x="0" y="0"/>
                            <a:ext cx="5029200" cy="3352800"/>
                          </a:xfrm>
                          <a:prstGeom prst="rect">
                            <a:avLst/>
                          </a:prstGeom>
                          <a:ln w="12700" cap="flat">
                            <a:noFill/>
                            <a:miter lim="400000"/>
                          </a:ln>
                          <a:effectLst/>
                        </pic:spPr>
                      </pic:pic>
                      <wps:wsp>
                        <wps:cNvPr id="1073741829" name="Caption"/>
                        <wps:cNvSpPr/>
                        <wps:spPr>
                          <a:xfrm>
                            <a:off x="0" y="3429000"/>
                            <a:ext cx="5029200" cy="354203"/>
                          </a:xfrm>
                          <a:prstGeom prst="rect">
                            <a:avLst/>
                          </a:prstGeom>
                          <a:noFill/>
                          <a:ln w="12700" cap="flat">
                            <a:noFill/>
                            <a:miter lim="400000"/>
                          </a:ln>
                          <a:effectLst/>
                        </wps:spPr>
                        <wps:txbx>
                          <w:txbxContent>
                            <w:p>
                              <w:pPr>
                                <w:pStyle w:val="Object Caption"/>
                                <w:bidi w:val="0"/>
                              </w:pPr>
                              <w:r>
                                <w:rPr>
                                  <w:rtl w:val="0"/>
                                </w:rPr>
                                <w:t>Caption</w:t>
                              </w:r>
                            </w:p>
                          </w:txbxContent>
                        </wps:txbx>
                        <wps:bodyPr wrap="square" lIns="76200" tIns="76200" rIns="76200" bIns="76200" numCol="1" anchor="t">
                          <a:noAutofit/>
                        </wps:bodyPr>
                      </wps:wsp>
                    </wpg:wgp>
                  </a:graphicData>
                </a:graphic>
              </wp:anchor>
            </w:drawing>
          </mc:Choice>
          <mc:Fallback>
            <w:pict>
              <v:group id="_x0000_s1029" style="visibility:visible;position:absolute;margin-left:19.5pt;margin-top:50.0pt;width:396.0pt;height:297.9pt;z-index:251659264;mso-position-horizontal:absolute;mso-position-horizontal-relative:margin;mso-position-vertical:absolute;mso-position-vertical-relative:line;mso-wrap-distance-left:12.0pt;mso-wrap-distance-top:12.0pt;mso-wrap-distance-right:12.0pt;mso-wrap-distance-bottom:12.0pt;" coordorigin="0,0" coordsize="5029200,3783203">
                <w10:wrap type="topAndBottom" side="bothSides" anchorx="margin"/>
                <v:shape id="_x0000_s1030" type="#_x0000_t75" style="position:absolute;left:0;top:0;width:5029200;height:3352800;">
                  <v:imagedata r:id="rId5" o:title="single2.tif" cropleft="1.6%" cropright="1.6%"/>
                </v:shape>
                <v:rect id="_x0000_s1031" style="position:absolute;left:0;top:3429000;width:5029200;height:354203;">
                  <v:fill on="f"/>
                  <v:stroke on="f" weight="1.0pt" dashstyle="solid" endcap="flat" miterlimit="400.0%" joinstyle="miter" linestyle="single" startarrow="none" startarrowwidth="medium" startarrowlength="medium" endarrow="none" endarrowwidth="medium" endarrowlength="medium"/>
                  <v:textbox>
                    <w:txbxContent>
                      <w:p>
                        <w:pPr>
                          <w:pStyle w:val="Object Caption"/>
                          <w:bidi w:val="0"/>
                        </w:pPr>
                        <w:r>
                          <w:rPr>
                            <w:rtl w:val="0"/>
                          </w:rPr>
                          <w:t>Caption</w:t>
                        </w:r>
                      </w:p>
                    </w:txbxContent>
                  </v:textbox>
                </v:rect>
              </v:group>
            </w:pict>
          </mc:Fallback>
        </mc:AlternateContent>
      </w:r>
      <w:r>
        <mc:AlternateContent>
          <mc:Choice Requires="wpg">
            <w:drawing xmlns:a="http://schemas.openxmlformats.org/drawingml/2006/main">
              <wp:anchor distT="152400" distB="152400" distL="152400" distR="152400" simplePos="0" relativeHeight="251660288" behindDoc="0" locked="0" layoutInCell="1" allowOverlap="1">
                <wp:simplePos x="0" y="0"/>
                <wp:positionH relativeFrom="margin">
                  <wp:posOffset>247650</wp:posOffset>
                </wp:positionH>
                <wp:positionV relativeFrom="line">
                  <wp:posOffset>3985259</wp:posOffset>
                </wp:positionV>
                <wp:extent cx="5029200" cy="4014127"/>
                <wp:effectExtent l="0" t="0" r="0" b="0"/>
                <wp:wrapTopAndBottom distT="152400" distB="152400"/>
                <wp:docPr id="1073741833" name="officeArt object" descr="Image Gallery"/>
                <wp:cNvGraphicFramePr/>
                <a:graphic xmlns:a="http://schemas.openxmlformats.org/drawingml/2006/main">
                  <a:graphicData uri="http://schemas.microsoft.com/office/word/2010/wordprocessingGroup">
                    <wpg:wgp>
                      <wpg:cNvGrpSpPr/>
                      <wpg:grpSpPr>
                        <a:xfrm>
                          <a:off x="0" y="0"/>
                          <a:ext cx="5029200" cy="4014127"/>
                          <a:chOff x="0" y="0"/>
                          <a:chExt cx="5029200" cy="4014126"/>
                        </a:xfrm>
                      </wpg:grpSpPr>
                      <pic:pic xmlns:pic="http://schemas.openxmlformats.org/drawingml/2006/picture">
                        <pic:nvPicPr>
                          <pic:cNvPr id="1073741831" name="Image" descr="Image"/>
                          <pic:cNvPicPr>
                            <a:picLocks noChangeAspect="1"/>
                          </pic:cNvPicPr>
                        </pic:nvPicPr>
                        <pic:blipFill>
                          <a:blip r:embed="rId6">
                            <a:extLst/>
                          </a:blip>
                          <a:srcRect l="1660" t="0" r="1660" b="0"/>
                          <a:stretch>
                            <a:fillRect/>
                          </a:stretch>
                        </pic:blipFill>
                        <pic:spPr>
                          <a:xfrm>
                            <a:off x="0" y="0"/>
                            <a:ext cx="5029200" cy="3352800"/>
                          </a:xfrm>
                          <a:prstGeom prst="rect">
                            <a:avLst/>
                          </a:prstGeom>
                          <a:ln w="12700" cap="flat">
                            <a:noFill/>
                            <a:miter lim="400000"/>
                          </a:ln>
                          <a:effectLst/>
                        </pic:spPr>
                      </pic:pic>
                      <wps:wsp>
                        <wps:cNvPr id="1073741832" name="圖 1 電子顯微鏡下的細胞器亞顯微結構圖；其中紅色為溶酶體；…"/>
                        <wps:cNvSpPr/>
                        <wps:spPr>
                          <a:xfrm>
                            <a:off x="0" y="3429000"/>
                            <a:ext cx="5029200" cy="585127"/>
                          </a:xfrm>
                          <a:prstGeom prst="rect">
                            <a:avLst/>
                          </a:prstGeom>
                          <a:noFill/>
                          <a:ln w="12700" cap="flat">
                            <a:noFill/>
                            <a:miter lim="400000"/>
                          </a:ln>
                          <a:effectLst/>
                        </wps:spPr>
                        <wps:txbx>
                          <w:txbxContent>
                            <w:p>
                              <w:pPr>
                                <w:pStyle w:val="Caption"/>
                                <w:bidi w:val="0"/>
                              </w:pPr>
                              <w:r>
                                <w:rPr>
                                  <w:rFonts w:ascii="Arial Unicode MS" w:cs="Arial Unicode MS" w:hAnsi="Arial Unicode MS" w:eastAsia="Arial Unicode MS" w:hint="eastAsia"/>
                                  <w:b w:val="0"/>
                                  <w:bCs w:val="0"/>
                                  <w:i w:val="0"/>
                                  <w:iCs w:val="0"/>
                                  <w:rtl w:val="0"/>
                                </w:rPr>
                                <w:t>圖</w:t>
                              </w:r>
                              <w:r>
                                <w:rPr>
                                  <w:rFonts w:ascii="Canela Text Regular" w:hAnsi="Canela Text Regular" w:eastAsia="Arial Unicode MS"/>
                                  <w:rtl w:val="0"/>
                                </w:rPr>
                                <w:t xml:space="preserve"> </w:t>
                              </w:r>
                              <w:r>
                                <w:rPr>
                                  <w:rFonts w:ascii="Canela Text Regular" w:hAnsi="Canela Text Regular" w:eastAsia="Arial Unicode MS"/>
                                  <w:rtl w:val="0"/>
                                </w:rPr>
                                <w:t xml:space="preserve">1 </w:t>
                              </w:r>
                              <w:r>
                                <w:rPr>
                                  <w:rFonts w:ascii="Arial Unicode MS" w:cs="Arial Unicode MS" w:hAnsi="Arial Unicode MS" w:eastAsia="Arial Unicode MS" w:hint="eastAsia"/>
                                  <w:b w:val="0"/>
                                  <w:bCs w:val="0"/>
                                  <w:i w:val="0"/>
                                  <w:iCs w:val="0"/>
                                  <w:rtl w:val="0"/>
                                </w:rPr>
                                <w:t>電子顯微鏡下的細胞器亞顯微結構圖；其中紅色為</w:t>
                              </w:r>
                              <w:r>
                                <w:rPr>
                                  <w:rFonts w:ascii="Arial Unicode MS" w:cs="Arial Unicode MS" w:hAnsi="Arial Unicode MS" w:eastAsia="Arial Unicode MS" w:hint="eastAsia"/>
                                  <w:b w:val="0"/>
                                  <w:bCs w:val="0"/>
                                  <w:i w:val="0"/>
                                  <w:iCs w:val="0"/>
                                  <w:rtl w:val="0"/>
                                  <w:lang w:val="ja-JP" w:eastAsia="ja-JP"/>
                                </w:rPr>
                                <w:t>溶酶</w:t>
                              </w:r>
                              <w:r>
                                <w:rPr>
                                  <w:rFonts w:ascii="Arial Unicode MS" w:cs="Arial Unicode MS" w:hAnsi="Arial Unicode MS" w:eastAsia="Arial Unicode MS" w:hint="eastAsia"/>
                                  <w:b w:val="0"/>
                                  <w:bCs w:val="0"/>
                                  <w:i w:val="0"/>
                                  <w:iCs w:val="0"/>
                                  <w:rtl w:val="0"/>
                                </w:rPr>
                                <w:t>體</w:t>
                              </w:r>
                              <w:r>
                                <w:rPr>
                                  <w:rFonts w:ascii="Arial Unicode MS" w:cs="Arial Unicode MS" w:hAnsi="Arial Unicode MS" w:eastAsia="Arial Unicode MS" w:hint="eastAsia"/>
                                  <w:b w:val="0"/>
                                  <w:bCs w:val="0"/>
                                  <w:i w:val="0"/>
                                  <w:iCs w:val="0"/>
                                  <w:rtl w:val="0"/>
                                </w:rPr>
                                <w:t>；</w:t>
                              </w:r>
                            </w:p>
                            <w:p>
                              <w:pPr>
                                <w:pStyle w:val="Caption"/>
                                <w:bidi w:val="0"/>
                              </w:pPr>
                              <w:r>
                                <w:rPr>
                                  <w:rFonts w:ascii="Arial Unicode MS" w:cs="Arial Unicode MS" w:hAnsi="Arial Unicode MS" w:eastAsia="Arial Unicode MS" w:hint="eastAsia"/>
                                  <w:b w:val="0"/>
                                  <w:bCs w:val="0"/>
                                  <w:i w:val="0"/>
                                  <w:iCs w:val="0"/>
                                  <w:rtl w:val="0"/>
                                </w:rPr>
                                <w:t>黃色為高爾基體</w:t>
                              </w:r>
                              <w:r>
                                <w:rPr>
                                  <w:rFonts w:ascii="Arial Unicode MS" w:cs="Arial Unicode MS" w:hAnsi="Arial Unicode MS" w:eastAsia="Arial Unicode MS" w:hint="eastAsia"/>
                                  <w:b w:val="0"/>
                                  <w:bCs w:val="0"/>
                                  <w:i w:val="0"/>
                                  <w:iCs w:val="0"/>
                                  <w:rtl w:val="0"/>
                                </w:rPr>
                                <w:t>；</w:t>
                              </w:r>
                              <w:r>
                                <w:rPr>
                                  <w:rFonts w:ascii="Arial Unicode MS" w:cs="Arial Unicode MS" w:hAnsi="Arial Unicode MS" w:eastAsia="Arial Unicode MS" w:hint="eastAsia"/>
                                  <w:b w:val="0"/>
                                  <w:bCs w:val="0"/>
                                  <w:i w:val="0"/>
                                  <w:iCs w:val="0"/>
                                  <w:rtl w:val="0"/>
                                </w:rPr>
                                <w:t>綠色為線粒體</w:t>
                              </w:r>
                              <w:r>
                                <w:rPr>
                                  <w:rFonts w:ascii="Arial Unicode MS" w:cs="Arial Unicode MS" w:hAnsi="Arial Unicode MS" w:eastAsia="Arial Unicode MS" w:hint="eastAsia"/>
                                  <w:b w:val="0"/>
                                  <w:bCs w:val="0"/>
                                  <w:i w:val="0"/>
                                  <w:iCs w:val="0"/>
                                  <w:rtl w:val="0"/>
                                </w:rPr>
                                <w:t>；</w:t>
                              </w:r>
                              <w:r>
                                <w:rPr>
                                  <w:rFonts w:ascii="Arial Unicode MS" w:cs="Arial Unicode MS" w:hAnsi="Arial Unicode MS" w:eastAsia="Arial Unicode MS" w:hint="eastAsia"/>
                                  <w:b w:val="0"/>
                                  <w:bCs w:val="0"/>
                                  <w:i w:val="0"/>
                                  <w:iCs w:val="0"/>
                                  <w:rtl w:val="0"/>
                                </w:rPr>
                                <w:t>藍色為脂滴</w:t>
                              </w:r>
                              <w:r>
                                <w:rPr>
                                  <w:rFonts w:ascii="Arial Unicode MS" w:cs="Arial Unicode MS" w:hAnsi="Arial Unicode MS" w:eastAsia="Arial Unicode MS" w:hint="eastAsia"/>
                                  <w:b w:val="0"/>
                                  <w:bCs w:val="0"/>
                                  <w:i w:val="0"/>
                                  <w:iCs w:val="0"/>
                                  <w:rtl w:val="0"/>
                                </w:rPr>
                                <w:t>，</w:t>
                              </w:r>
                              <w:r>
                                <w:rPr>
                                  <w:rFonts w:ascii="Arial Unicode MS" w:cs="Arial Unicode MS" w:hAnsi="Arial Unicode MS" w:eastAsia="Arial Unicode MS" w:hint="eastAsia"/>
                                  <w:b w:val="0"/>
                                  <w:bCs w:val="0"/>
                                  <w:i w:val="0"/>
                                  <w:iCs w:val="0"/>
                                  <w:rtl w:val="0"/>
                                </w:rPr>
                                <w:t>紫色為內質網。</w:t>
                              </w:r>
                            </w:p>
                          </w:txbxContent>
                        </wps:txbx>
                        <wps:bodyPr wrap="square" lIns="76200" tIns="76200" rIns="76200" bIns="76200" numCol="1" anchor="t">
                          <a:noAutofit/>
                        </wps:bodyPr>
                      </wps:wsp>
                    </wpg:wgp>
                  </a:graphicData>
                </a:graphic>
              </wp:anchor>
            </w:drawing>
          </mc:Choice>
          <mc:Fallback>
            <w:pict>
              <v:group id="_x0000_s1032" style="visibility:visible;position:absolute;margin-left:19.5pt;margin-top:313.8pt;width:396.0pt;height:316.1pt;z-index:251660288;mso-position-horizontal:absolute;mso-position-horizontal-relative:margin;mso-position-vertical:absolute;mso-position-vertical-relative:line;mso-wrap-distance-left:12.0pt;mso-wrap-distance-top:12.0pt;mso-wrap-distance-right:12.0pt;mso-wrap-distance-bottom:12.0pt;" coordorigin="0,0" coordsize="5029200,4014126">
                <w10:wrap type="topAndBottom" side="bothSides" anchorx="margin"/>
                <v:shape id="_x0000_s1033" type="#_x0000_t75" style="position:absolute;left:0;top:0;width:5029200;height:3352800;">
                  <v:imagedata r:id="rId6" o:title="948d8f68607a50d390ced196d48bb7b.jpg" cropleft="1.7%" cropright="1.7%"/>
                </v:shape>
                <v:rect id="_x0000_s1034" style="position:absolute;left:0;top:3429000;width:5029200;height:585126;">
                  <v:fill on="f"/>
                  <v:stroke on="f" weight="1.0pt" dashstyle="solid" endcap="flat" miterlimit="400.0%" joinstyle="miter" linestyle="single" startarrow="none" startarrowwidth="medium" startarrowlength="medium" endarrow="none" endarrowwidth="medium" endarrowlength="medium"/>
                  <v:textbox>
                    <w:txbxContent>
                      <w:p>
                        <w:pPr>
                          <w:pStyle w:val="Caption"/>
                          <w:bidi w:val="0"/>
                        </w:pPr>
                        <w:r>
                          <w:rPr>
                            <w:rFonts w:ascii="Arial Unicode MS" w:cs="Arial Unicode MS" w:hAnsi="Arial Unicode MS" w:eastAsia="Arial Unicode MS" w:hint="eastAsia"/>
                            <w:b w:val="0"/>
                            <w:bCs w:val="0"/>
                            <w:i w:val="0"/>
                            <w:iCs w:val="0"/>
                            <w:rtl w:val="0"/>
                          </w:rPr>
                          <w:t>圖</w:t>
                        </w:r>
                        <w:r>
                          <w:rPr>
                            <w:rFonts w:ascii="Canela Text Regular" w:hAnsi="Canela Text Regular" w:eastAsia="Arial Unicode MS"/>
                            <w:rtl w:val="0"/>
                          </w:rPr>
                          <w:t xml:space="preserve"> </w:t>
                        </w:r>
                        <w:r>
                          <w:rPr>
                            <w:rFonts w:ascii="Canela Text Regular" w:hAnsi="Canela Text Regular" w:eastAsia="Arial Unicode MS"/>
                            <w:rtl w:val="0"/>
                          </w:rPr>
                          <w:t xml:space="preserve">1 </w:t>
                        </w:r>
                        <w:r>
                          <w:rPr>
                            <w:rFonts w:ascii="Arial Unicode MS" w:cs="Arial Unicode MS" w:hAnsi="Arial Unicode MS" w:eastAsia="Arial Unicode MS" w:hint="eastAsia"/>
                            <w:b w:val="0"/>
                            <w:bCs w:val="0"/>
                            <w:i w:val="0"/>
                            <w:iCs w:val="0"/>
                            <w:rtl w:val="0"/>
                          </w:rPr>
                          <w:t>電子顯微鏡下的細胞器亞顯微結構圖；其中紅色為</w:t>
                        </w:r>
                        <w:r>
                          <w:rPr>
                            <w:rFonts w:ascii="Arial Unicode MS" w:cs="Arial Unicode MS" w:hAnsi="Arial Unicode MS" w:eastAsia="Arial Unicode MS" w:hint="eastAsia"/>
                            <w:b w:val="0"/>
                            <w:bCs w:val="0"/>
                            <w:i w:val="0"/>
                            <w:iCs w:val="0"/>
                            <w:rtl w:val="0"/>
                            <w:lang w:val="ja-JP" w:eastAsia="ja-JP"/>
                          </w:rPr>
                          <w:t>溶酶</w:t>
                        </w:r>
                        <w:r>
                          <w:rPr>
                            <w:rFonts w:ascii="Arial Unicode MS" w:cs="Arial Unicode MS" w:hAnsi="Arial Unicode MS" w:eastAsia="Arial Unicode MS" w:hint="eastAsia"/>
                            <w:b w:val="0"/>
                            <w:bCs w:val="0"/>
                            <w:i w:val="0"/>
                            <w:iCs w:val="0"/>
                            <w:rtl w:val="0"/>
                          </w:rPr>
                          <w:t>體</w:t>
                        </w:r>
                        <w:r>
                          <w:rPr>
                            <w:rFonts w:ascii="Arial Unicode MS" w:cs="Arial Unicode MS" w:hAnsi="Arial Unicode MS" w:eastAsia="Arial Unicode MS" w:hint="eastAsia"/>
                            <w:b w:val="0"/>
                            <w:bCs w:val="0"/>
                            <w:i w:val="0"/>
                            <w:iCs w:val="0"/>
                            <w:rtl w:val="0"/>
                          </w:rPr>
                          <w:t>；</w:t>
                        </w:r>
                      </w:p>
                      <w:p>
                        <w:pPr>
                          <w:pStyle w:val="Caption"/>
                          <w:bidi w:val="0"/>
                        </w:pPr>
                        <w:r>
                          <w:rPr>
                            <w:rFonts w:ascii="Arial Unicode MS" w:cs="Arial Unicode MS" w:hAnsi="Arial Unicode MS" w:eastAsia="Arial Unicode MS" w:hint="eastAsia"/>
                            <w:b w:val="0"/>
                            <w:bCs w:val="0"/>
                            <w:i w:val="0"/>
                            <w:iCs w:val="0"/>
                            <w:rtl w:val="0"/>
                          </w:rPr>
                          <w:t>黃色為高爾基體</w:t>
                        </w:r>
                        <w:r>
                          <w:rPr>
                            <w:rFonts w:ascii="Arial Unicode MS" w:cs="Arial Unicode MS" w:hAnsi="Arial Unicode MS" w:eastAsia="Arial Unicode MS" w:hint="eastAsia"/>
                            <w:b w:val="0"/>
                            <w:bCs w:val="0"/>
                            <w:i w:val="0"/>
                            <w:iCs w:val="0"/>
                            <w:rtl w:val="0"/>
                          </w:rPr>
                          <w:t>；</w:t>
                        </w:r>
                        <w:r>
                          <w:rPr>
                            <w:rFonts w:ascii="Arial Unicode MS" w:cs="Arial Unicode MS" w:hAnsi="Arial Unicode MS" w:eastAsia="Arial Unicode MS" w:hint="eastAsia"/>
                            <w:b w:val="0"/>
                            <w:bCs w:val="0"/>
                            <w:i w:val="0"/>
                            <w:iCs w:val="0"/>
                            <w:rtl w:val="0"/>
                          </w:rPr>
                          <w:t>綠色為線粒體</w:t>
                        </w:r>
                        <w:r>
                          <w:rPr>
                            <w:rFonts w:ascii="Arial Unicode MS" w:cs="Arial Unicode MS" w:hAnsi="Arial Unicode MS" w:eastAsia="Arial Unicode MS" w:hint="eastAsia"/>
                            <w:b w:val="0"/>
                            <w:bCs w:val="0"/>
                            <w:i w:val="0"/>
                            <w:iCs w:val="0"/>
                            <w:rtl w:val="0"/>
                          </w:rPr>
                          <w:t>；</w:t>
                        </w:r>
                        <w:r>
                          <w:rPr>
                            <w:rFonts w:ascii="Arial Unicode MS" w:cs="Arial Unicode MS" w:hAnsi="Arial Unicode MS" w:eastAsia="Arial Unicode MS" w:hint="eastAsia"/>
                            <w:b w:val="0"/>
                            <w:bCs w:val="0"/>
                            <w:i w:val="0"/>
                            <w:iCs w:val="0"/>
                            <w:rtl w:val="0"/>
                          </w:rPr>
                          <w:t>藍色為脂滴</w:t>
                        </w:r>
                        <w:r>
                          <w:rPr>
                            <w:rFonts w:ascii="Arial Unicode MS" w:cs="Arial Unicode MS" w:hAnsi="Arial Unicode MS" w:eastAsia="Arial Unicode MS" w:hint="eastAsia"/>
                            <w:b w:val="0"/>
                            <w:bCs w:val="0"/>
                            <w:i w:val="0"/>
                            <w:iCs w:val="0"/>
                            <w:rtl w:val="0"/>
                          </w:rPr>
                          <w:t>，</w:t>
                        </w:r>
                        <w:r>
                          <w:rPr>
                            <w:rFonts w:ascii="Arial Unicode MS" w:cs="Arial Unicode MS" w:hAnsi="Arial Unicode MS" w:eastAsia="Arial Unicode MS" w:hint="eastAsia"/>
                            <w:b w:val="0"/>
                            <w:bCs w:val="0"/>
                            <w:i w:val="0"/>
                            <w:iCs w:val="0"/>
                            <w:rtl w:val="0"/>
                          </w:rPr>
                          <w:t>紫色為內質網。</w:t>
                        </w:r>
                      </w:p>
                    </w:txbxContent>
                  </v:textbox>
                </v:rect>
              </v:group>
            </w:pict>
          </mc:Fallback>
        </mc:AlternateContent>
      </w:r>
    </w:p>
    <w:p>
      <w:pPr>
        <w:pStyle w:val="Body"/>
        <w:bidi w:val="0"/>
      </w:pPr>
      <w:r>
        <w:rPr>
          <w:rFonts w:ascii="Arial Unicode MS" w:cs="Arial Unicode MS" w:hAnsi="Arial Unicode MS" w:eastAsia="Arial Unicode MS" w:hint="eastAsia"/>
          <w:b w:val="0"/>
          <w:bCs w:val="0"/>
          <w:i w:val="0"/>
          <w:iCs w:val="0"/>
          <w:rtl w:val="0"/>
        </w:rPr>
        <w:t>從圖</w:t>
      </w:r>
      <w:r>
        <w:rPr>
          <w:rFonts w:ascii="Graphik" w:hAnsi="Graphik" w:eastAsia="Arial Unicode MS"/>
          <w:rtl w:val="0"/>
        </w:rPr>
        <w:t xml:space="preserve"> </w:t>
      </w:r>
      <w:r>
        <w:rPr>
          <w:rFonts w:ascii="Graphik" w:hAnsi="Graphik" w:eastAsia="Arial Unicode MS"/>
          <w:rtl w:val="0"/>
        </w:rPr>
        <w:t>1</w:t>
      </w:r>
      <w:r>
        <w:rPr>
          <w:rFonts w:ascii="Arial Unicode MS" w:cs="Arial Unicode MS" w:hAnsi="Arial Unicode MS" w:eastAsia="Arial Unicode MS" w:hint="eastAsia"/>
          <w:b w:val="0"/>
          <w:bCs w:val="0"/>
          <w:i w:val="0"/>
          <w:iCs w:val="0"/>
          <w:rtl w:val="0"/>
        </w:rPr>
        <w:t>中電子顯微鏡下的圖像中，我們可以發現溶酶體多為呈全褐色或褐邊中白的囊狀結構，這分別是次級溶酶體和初級溶酶體兩類型態；</w:t>
      </w:r>
      <w:r>
        <w:rPr>
          <w:rFonts w:ascii="Arial Unicode MS" w:cs="Arial Unicode MS" w:hAnsi="Arial Unicode MS" w:eastAsia="Arial Unicode MS" w:hint="eastAsia"/>
          <w:b w:val="0"/>
          <w:bCs w:val="0"/>
          <w:i w:val="0"/>
          <w:iCs w:val="0"/>
          <w:rtl w:val="0"/>
        </w:rPr>
        <w:t>初級溶酶體囊內僅含有水解酶</w:t>
      </w:r>
      <w:r>
        <w:rPr>
          <w:rFonts w:ascii="Arial Unicode MS" w:cs="Arial Unicode MS" w:hAnsi="Arial Unicode MS" w:eastAsia="Arial Unicode MS" w:hint="eastAsia"/>
          <w:b w:val="0"/>
          <w:bCs w:val="0"/>
          <w:i w:val="0"/>
          <w:iCs w:val="0"/>
          <w:rtl w:val="0"/>
        </w:rPr>
        <w:t>，在光學顯微鏡下呈現白色；而</w:t>
      </w:r>
      <w:r>
        <w:rPr>
          <w:rFonts w:ascii="Arial Unicode MS" w:cs="Arial Unicode MS" w:hAnsi="Arial Unicode MS" w:eastAsia="Arial Unicode MS" w:hint="eastAsia"/>
          <w:b w:val="0"/>
          <w:bCs w:val="0"/>
          <w:i w:val="0"/>
          <w:iCs w:val="0"/>
          <w:rtl w:val="0"/>
        </w:rPr>
        <w:t>次級溶酶體經酶解後的殘餘物質</w:t>
      </w:r>
      <w:r>
        <w:rPr>
          <w:rFonts w:ascii="Arial Unicode MS" w:cs="Arial Unicode MS" w:hAnsi="Arial Unicode MS" w:eastAsia="Arial Unicode MS" w:hint="eastAsia"/>
          <w:b w:val="0"/>
          <w:bCs w:val="0"/>
          <w:i w:val="0"/>
          <w:iCs w:val="0"/>
          <w:rtl w:val="0"/>
        </w:rPr>
        <w:t>不可再被消化，顏色較深，也被稱作</w:t>
      </w:r>
      <w:r>
        <w:rPr>
          <w:rFonts w:ascii="Arial Unicode MS" w:cs="Arial Unicode MS" w:hAnsi="Arial Unicode MS" w:eastAsia="Arial Unicode MS" w:hint="eastAsia"/>
          <w:b w:val="0"/>
          <w:bCs w:val="0"/>
          <w:i w:val="0"/>
          <w:iCs w:val="0"/>
          <w:rtl w:val="0"/>
        </w:rPr>
        <w:t>脂褐素</w:t>
      </w:r>
      <w:r>
        <w:rPr>
          <w:rFonts w:ascii="Graphik" w:hAnsi="Graphik" w:eastAsia="Arial Unicode MS"/>
          <w:rtl w:val="0"/>
        </w:rPr>
        <w:t>(</w:t>
      </w:r>
      <w:r>
        <w:rPr>
          <w:rFonts w:ascii="Graphik" w:hAnsi="Graphik" w:eastAsia="Arial Unicode MS"/>
          <w:rtl w:val="0"/>
          <w:lang w:val="it-IT"/>
        </w:rPr>
        <w:t>lipofuscin</w:t>
      </w:r>
      <w:r>
        <w:rPr>
          <w:rFonts w:ascii="Graphik" w:hAnsi="Graphik" w:eastAsia="Arial Unicode MS"/>
          <w:rtl w:val="0"/>
        </w:rPr>
        <w:t>)</w:t>
      </w:r>
      <w:r>
        <w:rPr>
          <w:rFonts w:ascii="Arial Unicode MS" w:cs="Arial Unicode MS" w:hAnsi="Arial Unicode MS" w:eastAsia="Arial Unicode MS" w:hint="eastAsia"/>
          <w:b w:val="0"/>
          <w:bCs w:val="0"/>
          <w:i w:val="0"/>
          <w:iCs w:val="0"/>
          <w:rtl w:val="0"/>
        </w:rPr>
        <w:t>；溶酶體表面高度糖基化</w:t>
      </w:r>
      <w:r>
        <w:rPr>
          <w:rFonts w:ascii="Arial Unicode MS" w:cs="Arial Unicode MS" w:hAnsi="Arial Unicode MS" w:eastAsia="Arial Unicode MS" w:hint="eastAsia"/>
          <w:b w:val="0"/>
          <w:bCs w:val="0"/>
          <w:i w:val="0"/>
          <w:iCs w:val="0"/>
          <w:rtl w:val="0"/>
        </w:rPr>
        <w:t>，</w:t>
      </w:r>
      <w:r>
        <w:rPr>
          <w:rFonts w:ascii="Arial Unicode MS" w:cs="Arial Unicode MS" w:hAnsi="Arial Unicode MS" w:eastAsia="Arial Unicode MS" w:hint="eastAsia"/>
          <w:b w:val="0"/>
          <w:bCs w:val="0"/>
          <w:i w:val="0"/>
          <w:iCs w:val="0"/>
          <w:rtl w:val="0"/>
        </w:rPr>
        <w:t>有助於保護自身</w:t>
      </w:r>
      <w:r>
        <w:rPr>
          <w:rFonts w:ascii="Arial Unicode MS" w:cs="Arial Unicode MS" w:hAnsi="Arial Unicode MS" w:eastAsia="Arial Unicode MS" w:hint="eastAsia"/>
          <w:b w:val="0"/>
          <w:bCs w:val="0"/>
          <w:i w:val="0"/>
          <w:iCs w:val="0"/>
          <w:rtl w:val="0"/>
        </w:rPr>
        <w:t>不被</w:t>
      </w:r>
      <w:r>
        <w:rPr>
          <w:rFonts w:ascii="Arial Unicode MS" w:cs="Arial Unicode MS" w:hAnsi="Arial Unicode MS" w:eastAsia="Arial Unicode MS" w:hint="eastAsia"/>
          <w:b w:val="0"/>
          <w:bCs w:val="0"/>
          <w:i w:val="0"/>
          <w:iCs w:val="0"/>
          <w:rtl w:val="0"/>
        </w:rPr>
        <w:t>內部的水解</w:t>
      </w:r>
      <w:r>
        <w:rPr>
          <w:rFonts w:ascii="Arial Unicode MS" w:cs="Arial Unicode MS" w:hAnsi="Arial Unicode MS" w:eastAsia="Arial Unicode MS" w:hint="eastAsia"/>
          <w:b w:val="0"/>
          <w:bCs w:val="0"/>
          <w:i w:val="0"/>
          <w:iCs w:val="0"/>
          <w:rtl w:val="0"/>
        </w:rPr>
        <w:t>酶水解</w:t>
      </w:r>
      <w:r>
        <w:rPr>
          <w:rFonts w:ascii="Arial Unicode MS" w:cs="Arial Unicode MS" w:hAnsi="Arial Unicode MS" w:eastAsia="Arial Unicode MS" w:hint="eastAsia"/>
          <w:b w:val="0"/>
          <w:bCs w:val="0"/>
          <w:i w:val="0"/>
          <w:iCs w:val="0"/>
          <w:rtl w:val="0"/>
        </w:rPr>
        <w:t>；膜蛋白多為糖蛋白</w:t>
      </w:r>
      <w:r>
        <w:rPr>
          <w:rFonts w:ascii="Arial Unicode MS" w:cs="Arial Unicode MS" w:hAnsi="Arial Unicode MS" w:eastAsia="Arial Unicode MS" w:hint="eastAsia"/>
          <w:b w:val="0"/>
          <w:bCs w:val="0"/>
          <w:i w:val="0"/>
          <w:iCs w:val="0"/>
          <w:rtl w:val="0"/>
        </w:rPr>
        <w:t>，膜</w:t>
      </w:r>
      <w:r>
        <w:rPr>
          <w:rFonts w:ascii="Arial Unicode MS" w:cs="Arial Unicode MS" w:hAnsi="Arial Unicode MS" w:eastAsia="Arial Unicode MS" w:hint="eastAsia"/>
          <w:b w:val="0"/>
          <w:bCs w:val="0"/>
          <w:i w:val="0"/>
          <w:iCs w:val="0"/>
          <w:rtl w:val="0"/>
        </w:rPr>
        <w:t>內表面帶負電荷</w:t>
      </w:r>
      <w:r>
        <w:rPr>
          <w:rFonts w:ascii="Arial Unicode MS" w:cs="Arial Unicode MS" w:hAnsi="Arial Unicode MS" w:eastAsia="Arial Unicode MS" w:hint="eastAsia"/>
          <w:b w:val="0"/>
          <w:bCs w:val="0"/>
          <w:i w:val="0"/>
          <w:iCs w:val="0"/>
          <w:rtl w:val="0"/>
        </w:rPr>
        <w:t>，</w:t>
      </w:r>
      <w:r>
        <w:rPr>
          <w:rFonts w:ascii="Arial Unicode MS" w:cs="Arial Unicode MS" w:hAnsi="Arial Unicode MS" w:eastAsia="Arial Unicode MS" w:hint="eastAsia"/>
          <w:b w:val="0"/>
          <w:bCs w:val="0"/>
          <w:i w:val="0"/>
          <w:iCs w:val="0"/>
          <w:rtl w:val="0"/>
        </w:rPr>
        <w:t>也有助於使</w:t>
      </w:r>
      <w:r>
        <w:rPr>
          <w:rFonts w:ascii="Arial Unicode MS" w:cs="Arial Unicode MS" w:hAnsi="Arial Unicode MS" w:eastAsia="Arial Unicode MS" w:hint="eastAsia"/>
          <w:b w:val="0"/>
          <w:bCs w:val="0"/>
          <w:i w:val="0"/>
          <w:iCs w:val="0"/>
          <w:rtl w:val="0"/>
          <w:lang w:val="ja-JP" w:eastAsia="ja-JP"/>
        </w:rPr>
        <w:t>溶酶</w:t>
      </w:r>
      <w:r>
        <w:rPr>
          <w:rFonts w:ascii="Arial Unicode MS" w:cs="Arial Unicode MS" w:hAnsi="Arial Unicode MS" w:eastAsia="Arial Unicode MS" w:hint="eastAsia"/>
          <w:b w:val="0"/>
          <w:bCs w:val="0"/>
          <w:i w:val="0"/>
          <w:iCs w:val="0"/>
          <w:rtl w:val="0"/>
        </w:rPr>
        <w:t>體</w:t>
      </w:r>
      <w:r>
        <w:rPr>
          <w:rFonts w:ascii="Arial Unicode MS" w:cs="Arial Unicode MS" w:hAnsi="Arial Unicode MS" w:eastAsia="Arial Unicode MS" w:hint="eastAsia"/>
          <w:b w:val="0"/>
          <w:bCs w:val="0"/>
          <w:i w:val="0"/>
          <w:iCs w:val="0"/>
          <w:rtl w:val="0"/>
          <w:lang w:val="zh-CN" w:eastAsia="zh-CN"/>
        </w:rPr>
        <w:t>中的酶</w:t>
      </w:r>
      <w:r>
        <w:rPr>
          <w:rFonts w:ascii="Arial Unicode MS" w:cs="Arial Unicode MS" w:hAnsi="Arial Unicode MS" w:eastAsia="Arial Unicode MS" w:hint="eastAsia"/>
          <w:b w:val="0"/>
          <w:bCs w:val="0"/>
          <w:i w:val="0"/>
          <w:iCs w:val="0"/>
          <w:rtl w:val="0"/>
        </w:rPr>
        <w:t>保持游離狀態</w:t>
      </w:r>
      <w:r>
        <w:rPr>
          <w:rFonts w:ascii="Arial Unicode MS" w:cs="Arial Unicode MS" w:hAnsi="Arial Unicode MS" w:eastAsia="Arial Unicode MS" w:hint="eastAsia"/>
          <w:b w:val="0"/>
          <w:bCs w:val="0"/>
          <w:i w:val="0"/>
          <w:iCs w:val="0"/>
          <w:rtl w:val="0"/>
          <w:lang w:val="zh-CN" w:eastAsia="zh-CN"/>
        </w:rPr>
        <w:t>。这</w:t>
      </w:r>
      <w:r>
        <w:rPr>
          <w:rFonts w:ascii="Arial Unicode MS" w:cs="Arial Unicode MS" w:hAnsi="Arial Unicode MS" w:eastAsia="Arial Unicode MS" w:hint="eastAsia"/>
          <w:b w:val="0"/>
          <w:bCs w:val="0"/>
          <w:i w:val="0"/>
          <w:iCs w:val="0"/>
          <w:rtl w:val="0"/>
        </w:rPr>
        <w:t>對保證其正常功能</w:t>
      </w:r>
      <w:r>
        <w:rPr>
          <w:rFonts w:ascii="Arial Unicode MS" w:cs="Arial Unicode MS" w:hAnsi="Arial Unicode MS" w:eastAsia="Arial Unicode MS" w:hint="eastAsia"/>
          <w:b w:val="0"/>
          <w:bCs w:val="0"/>
          <w:i w:val="0"/>
          <w:iCs w:val="0"/>
          <w:rtl w:val="0"/>
          <w:lang w:val="ja-JP" w:eastAsia="ja-JP"/>
        </w:rPr>
        <w:t>和</w:t>
      </w:r>
      <w:r>
        <w:rPr>
          <w:rFonts w:ascii="Arial Unicode MS" w:cs="Arial Unicode MS" w:hAnsi="Arial Unicode MS" w:eastAsia="Arial Unicode MS" w:hint="eastAsia"/>
          <w:b w:val="0"/>
          <w:bCs w:val="0"/>
          <w:i w:val="0"/>
          <w:iCs w:val="0"/>
          <w:rtl w:val="0"/>
        </w:rPr>
        <w:t>防止細胞自身</w:t>
      </w:r>
      <w:r>
        <w:rPr>
          <w:rFonts w:ascii="Arial Unicode MS" w:cs="Arial Unicode MS" w:hAnsi="Arial Unicode MS" w:eastAsia="Arial Unicode MS" w:hint="eastAsia"/>
          <w:b w:val="0"/>
          <w:bCs w:val="0"/>
          <w:i w:val="0"/>
          <w:iCs w:val="0"/>
          <w:rtl w:val="0"/>
          <w:lang w:val="zh-CN" w:eastAsia="zh-CN"/>
        </w:rPr>
        <w:t>被</w:t>
      </w:r>
      <w:r>
        <w:rPr>
          <w:rFonts w:ascii="Arial Unicode MS" w:cs="Arial Unicode MS" w:hAnsi="Arial Unicode MS" w:eastAsia="Arial Unicode MS" w:hint="eastAsia"/>
          <w:b w:val="0"/>
          <w:bCs w:val="0"/>
          <w:i w:val="0"/>
          <w:iCs w:val="0"/>
          <w:rtl w:val="0"/>
        </w:rPr>
        <w:t>消化</w:t>
      </w:r>
      <w:r>
        <w:rPr>
          <w:rFonts w:ascii="Arial Unicode MS" w:cs="Arial Unicode MS" w:hAnsi="Arial Unicode MS" w:eastAsia="Arial Unicode MS" w:hint="eastAsia"/>
          <w:b w:val="0"/>
          <w:bCs w:val="0"/>
          <w:i w:val="0"/>
          <w:iCs w:val="0"/>
          <w:rtl w:val="0"/>
        </w:rPr>
        <w:t>有</w:t>
      </w:r>
      <w:r>
        <w:rPr>
          <w:rFonts w:ascii="Arial Unicode MS" w:cs="Arial Unicode MS" w:hAnsi="Arial Unicode MS" w:eastAsia="Arial Unicode MS" w:hint="eastAsia"/>
          <w:b w:val="0"/>
          <w:bCs w:val="0"/>
          <w:i w:val="0"/>
          <w:iCs w:val="0"/>
          <w:rtl w:val="0"/>
        </w:rPr>
        <w:t>著</w:t>
      </w:r>
      <w:r>
        <w:rPr>
          <w:rFonts w:ascii="Arial Unicode MS" w:cs="Arial Unicode MS" w:hAnsi="Arial Unicode MS" w:eastAsia="Arial Unicode MS" w:hint="eastAsia"/>
          <w:b w:val="0"/>
          <w:bCs w:val="0"/>
          <w:i w:val="0"/>
          <w:iCs w:val="0"/>
          <w:rtl w:val="0"/>
        </w:rPr>
        <w:t>重</w:t>
      </w:r>
      <w:r>
        <w:rPr>
          <w:rFonts w:ascii="Arial Unicode MS" w:cs="Arial Unicode MS" w:hAnsi="Arial Unicode MS" w:eastAsia="Arial Unicode MS" w:hint="eastAsia"/>
          <w:b w:val="0"/>
          <w:bCs w:val="0"/>
          <w:i w:val="0"/>
          <w:iCs w:val="0"/>
          <w:rtl w:val="0"/>
        </w:rPr>
        <w:t>重要意義。一旦</w:t>
      </w:r>
      <w:r>
        <w:rPr>
          <w:rFonts w:ascii="Arial Unicode MS" w:cs="Arial Unicode MS" w:hAnsi="Arial Unicode MS" w:eastAsia="Arial Unicode MS" w:hint="eastAsia"/>
          <w:b w:val="0"/>
          <w:bCs w:val="0"/>
          <w:i w:val="0"/>
          <w:iCs w:val="0"/>
          <w:rtl w:val="0"/>
          <w:lang w:val="ja-JP" w:eastAsia="ja-JP"/>
        </w:rPr>
        <w:t>溶酶</w:t>
      </w:r>
      <w:r>
        <w:rPr>
          <w:rFonts w:ascii="Arial Unicode MS" w:cs="Arial Unicode MS" w:hAnsi="Arial Unicode MS" w:eastAsia="Arial Unicode MS" w:hint="eastAsia"/>
          <w:b w:val="0"/>
          <w:bCs w:val="0"/>
          <w:i w:val="0"/>
          <w:iCs w:val="0"/>
          <w:rtl w:val="0"/>
        </w:rPr>
        <w:t>體</w:t>
      </w:r>
      <w:r>
        <w:rPr>
          <w:rFonts w:ascii="Arial Unicode MS" w:cs="Arial Unicode MS" w:hAnsi="Arial Unicode MS" w:eastAsia="Arial Unicode MS" w:hint="eastAsia"/>
          <w:b w:val="0"/>
          <w:bCs w:val="0"/>
          <w:i w:val="0"/>
          <w:iCs w:val="0"/>
          <w:rtl w:val="0"/>
        </w:rPr>
        <w:t>膜</w:t>
      </w:r>
      <w:r>
        <w:rPr>
          <w:rFonts w:ascii="Arial Unicode MS" w:cs="Arial Unicode MS" w:hAnsi="Arial Unicode MS" w:eastAsia="Arial Unicode MS" w:hint="eastAsia"/>
          <w:b w:val="0"/>
          <w:bCs w:val="0"/>
          <w:i w:val="0"/>
          <w:iCs w:val="0"/>
          <w:rtl w:val="0"/>
        </w:rPr>
        <w:t>破損</w:t>
      </w:r>
      <w:r>
        <w:rPr>
          <w:rFonts w:ascii="Arial Unicode MS" w:cs="Arial Unicode MS" w:hAnsi="Arial Unicode MS" w:eastAsia="Arial Unicode MS" w:hint="eastAsia"/>
          <w:b w:val="0"/>
          <w:bCs w:val="0"/>
          <w:i w:val="0"/>
          <w:iCs w:val="0"/>
          <w:rtl w:val="0"/>
        </w:rPr>
        <w:t>，水解酶</w:t>
      </w:r>
      <w:r>
        <w:rPr>
          <w:rFonts w:ascii="Arial Unicode MS" w:cs="Arial Unicode MS" w:hAnsi="Arial Unicode MS" w:eastAsia="Arial Unicode MS" w:hint="eastAsia"/>
          <w:b w:val="0"/>
          <w:bCs w:val="0"/>
          <w:i w:val="0"/>
          <w:iCs w:val="0"/>
          <w:rtl w:val="0"/>
        </w:rPr>
        <w:t>溢出</w:t>
      </w:r>
      <w:r>
        <w:rPr>
          <w:rFonts w:ascii="Arial Unicode MS" w:cs="Arial Unicode MS" w:hAnsi="Arial Unicode MS" w:eastAsia="Arial Unicode MS" w:hint="eastAsia"/>
          <w:b w:val="0"/>
          <w:bCs w:val="0"/>
          <w:i w:val="0"/>
          <w:iCs w:val="0"/>
          <w:rtl w:val="0"/>
          <w:lang w:val="zh-CN" w:eastAsia="zh-CN"/>
        </w:rPr>
        <w:t>将</w:t>
      </w:r>
      <w:r>
        <w:rPr>
          <w:rFonts w:ascii="Arial Unicode MS" w:cs="Arial Unicode MS" w:hAnsi="Arial Unicode MS" w:eastAsia="Arial Unicode MS" w:hint="eastAsia"/>
          <w:b w:val="0"/>
          <w:bCs w:val="0"/>
          <w:i w:val="0"/>
          <w:iCs w:val="0"/>
          <w:rtl w:val="0"/>
        </w:rPr>
        <w:t>導致細胞自溶；當細胞衰老時</w:t>
      </w:r>
      <w:r>
        <w:rPr>
          <w:rFonts w:ascii="Arial Unicode MS" w:cs="Arial Unicode MS" w:hAnsi="Arial Unicode MS" w:eastAsia="Arial Unicode MS" w:hint="eastAsia"/>
          <w:b w:val="0"/>
          <w:bCs w:val="0"/>
          <w:i w:val="0"/>
          <w:iCs w:val="0"/>
          <w:rtl w:val="0"/>
          <w:lang w:val="ja-JP" w:eastAsia="ja-JP"/>
        </w:rPr>
        <w:t>，其溶酶</w:t>
      </w:r>
      <w:r>
        <w:rPr>
          <w:rFonts w:ascii="Arial Unicode MS" w:cs="Arial Unicode MS" w:hAnsi="Arial Unicode MS" w:eastAsia="Arial Unicode MS" w:hint="eastAsia"/>
          <w:b w:val="0"/>
          <w:bCs w:val="0"/>
          <w:i w:val="0"/>
          <w:iCs w:val="0"/>
          <w:rtl w:val="0"/>
        </w:rPr>
        <w:t>體破裂會釋放</w:t>
      </w:r>
      <w:r>
        <w:rPr>
          <w:rFonts w:ascii="Arial Unicode MS" w:cs="Arial Unicode MS" w:hAnsi="Arial Unicode MS" w:eastAsia="Arial Unicode MS" w:hint="eastAsia"/>
          <w:b w:val="0"/>
          <w:bCs w:val="0"/>
          <w:i w:val="0"/>
          <w:iCs w:val="0"/>
          <w:rtl w:val="0"/>
        </w:rPr>
        <w:t>出水解酶，</w:t>
      </w:r>
      <w:r>
        <w:rPr>
          <w:rFonts w:ascii="Arial Unicode MS" w:cs="Arial Unicode MS" w:hAnsi="Arial Unicode MS" w:eastAsia="Arial Unicode MS" w:hint="eastAsia"/>
          <w:b w:val="0"/>
          <w:bCs w:val="0"/>
          <w:i w:val="0"/>
          <w:iCs w:val="0"/>
          <w:rtl w:val="0"/>
        </w:rPr>
        <w:t>水解</w:t>
      </w:r>
      <w:r>
        <w:rPr>
          <w:rFonts w:ascii="Arial Unicode MS" w:cs="Arial Unicode MS" w:hAnsi="Arial Unicode MS" w:eastAsia="Arial Unicode MS" w:hint="eastAsia"/>
          <w:b w:val="0"/>
          <w:bCs w:val="0"/>
          <w:i w:val="0"/>
          <w:iCs w:val="0"/>
          <w:rtl w:val="0"/>
        </w:rPr>
        <w:t>整</w:t>
      </w:r>
      <w:r>
        <w:rPr>
          <w:rFonts w:ascii="Arial Unicode MS" w:cs="Arial Unicode MS" w:hAnsi="Arial Unicode MS" w:eastAsia="Arial Unicode MS" w:hint="eastAsia"/>
          <w:b w:val="0"/>
          <w:bCs w:val="0"/>
          <w:i w:val="0"/>
          <w:iCs w:val="0"/>
          <w:rtl w:val="0"/>
        </w:rPr>
        <w:t>個細胞磷脂膜內的成分</w:t>
      </w:r>
      <w:r>
        <w:rPr>
          <w:rFonts w:ascii="Arial Unicode MS" w:cs="Arial Unicode MS" w:hAnsi="Arial Unicode MS" w:eastAsia="Arial Unicode MS" w:hint="eastAsia"/>
          <w:b w:val="0"/>
          <w:bCs w:val="0"/>
          <w:i w:val="0"/>
          <w:iCs w:val="0"/>
          <w:rtl w:val="0"/>
        </w:rPr>
        <w:t>而</w:t>
      </w:r>
      <w:r>
        <w:rPr>
          <w:rFonts w:ascii="Arial Unicode MS" w:cs="Arial Unicode MS" w:hAnsi="Arial Unicode MS" w:eastAsia="Arial Unicode MS" w:hint="eastAsia"/>
          <w:b w:val="0"/>
          <w:bCs w:val="0"/>
          <w:i w:val="0"/>
          <w:iCs w:val="0"/>
          <w:rtl w:val="0"/>
        </w:rPr>
        <w:t>導致細胞死亡</w:t>
      </w:r>
      <w:r>
        <w:rPr>
          <w:rFonts w:ascii="Arial Unicode MS" w:cs="Arial Unicode MS" w:hAnsi="Arial Unicode MS" w:eastAsia="Arial Unicode MS" w:hint="eastAsia"/>
          <w:b w:val="0"/>
          <w:bCs w:val="0"/>
          <w:i w:val="0"/>
          <w:iCs w:val="0"/>
          <w:rtl w:val="0"/>
        </w:rPr>
        <w:t>。</w:t>
      </w:r>
    </w:p>
    <w:p>
      <w:pPr>
        <w:pStyle w:val="Body"/>
        <w:bidi w:val="0"/>
      </w:pPr>
    </w:p>
    <w:p>
      <w:pPr>
        <w:pStyle w:val="Body"/>
        <w:bidi w:val="0"/>
      </w:pPr>
      <w:r>
        <w:rPr>
          <w:rFonts w:ascii="Arial Unicode MS" w:cs="Arial Unicode MS" w:hAnsi="Arial Unicode MS" w:eastAsia="Arial Unicode MS" w:hint="eastAsia"/>
          <w:b w:val="0"/>
          <w:bCs w:val="0"/>
          <w:i w:val="0"/>
          <w:iCs w:val="0"/>
          <w:rtl w:val="0"/>
        </w:rPr>
        <w:t>脂褐素</w:t>
      </w:r>
      <w:r>
        <w:rPr>
          <w:rFonts w:ascii="Arial Unicode MS" w:cs="Arial Unicode MS" w:hAnsi="Arial Unicode MS" w:eastAsia="Arial Unicode MS" w:hint="eastAsia"/>
          <w:b w:val="0"/>
          <w:bCs w:val="0"/>
          <w:i w:val="0"/>
          <w:iCs w:val="0"/>
          <w:rtl w:val="0"/>
        </w:rPr>
        <w:t>此類</w:t>
      </w:r>
      <w:r>
        <w:rPr>
          <w:rFonts w:ascii="Arial Unicode MS" w:cs="Arial Unicode MS" w:hAnsi="Arial Unicode MS" w:eastAsia="Arial Unicode MS" w:hint="eastAsia"/>
          <w:b w:val="0"/>
          <w:bCs w:val="0"/>
          <w:i w:val="0"/>
          <w:iCs w:val="0"/>
          <w:rtl w:val="0"/>
        </w:rPr>
        <w:t>不能被</w:t>
      </w:r>
      <w:r>
        <w:rPr>
          <w:rStyle w:val="Hyperlink.0"/>
        </w:rPr>
        <w:fldChar w:fldCharType="begin" w:fldLock="0"/>
      </w:r>
      <w:r>
        <w:rPr>
          <w:rStyle w:val="Hyperlink.0"/>
        </w:rPr>
        <w:instrText xml:space="preserve"> HYPERLINK "http://cht.a-hospital.com/w/%E6%B6%88%E5%8C%96"</w:instrText>
      </w:r>
      <w:r>
        <w:rPr>
          <w:rStyle w:val="Hyperlink.0"/>
        </w:rPr>
        <w:fldChar w:fldCharType="separate" w:fldLock="0"/>
      </w:r>
      <w:r>
        <w:rPr>
          <w:rStyle w:val="Hyperlink.0"/>
          <w:rFonts w:ascii="Arial Unicode MS" w:cs="Arial Unicode MS" w:hAnsi="Arial Unicode MS" w:eastAsia="Arial Unicode MS" w:hint="eastAsia"/>
          <w:b w:val="0"/>
          <w:bCs w:val="0"/>
          <w:i w:val="0"/>
          <w:iCs w:val="0"/>
          <w:rtl w:val="0"/>
        </w:rPr>
        <w:t>消化</w:t>
      </w:r>
      <w:r>
        <w:rPr/>
        <w:fldChar w:fldCharType="end" w:fldLock="0"/>
      </w:r>
      <w:r>
        <w:rPr>
          <w:rFonts w:ascii="Arial Unicode MS" w:cs="Arial Unicode MS" w:hAnsi="Arial Unicode MS" w:eastAsia="Arial Unicode MS" w:hint="eastAsia"/>
          <w:b w:val="0"/>
          <w:bCs w:val="0"/>
          <w:i w:val="0"/>
          <w:iCs w:val="0"/>
          <w:rtl w:val="0"/>
        </w:rPr>
        <w:t>的物質即形成殘體，在一般情況下可以從細胞內排出。</w:t>
      </w:r>
      <w:r>
        <w:rPr>
          <w:rFonts w:ascii="Arial Unicode MS" w:cs="Arial Unicode MS" w:hAnsi="Arial Unicode MS" w:eastAsia="Arial Unicode MS" w:hint="eastAsia"/>
          <w:b w:val="0"/>
          <w:bCs w:val="0"/>
          <w:i w:val="0"/>
          <w:iCs w:val="0"/>
          <w:rtl w:val="0"/>
        </w:rPr>
        <w:t>同時，在溶酶體周圍也不難發現，少有脂滴的出現，這便是因為溶酶體中的</w:t>
      </w:r>
      <w:r>
        <w:rPr>
          <w:rFonts w:ascii="Arial Unicode MS" w:cs="Arial Unicode MS" w:hAnsi="Arial Unicode MS" w:eastAsia="Arial Unicode MS" w:hint="eastAsia"/>
          <w:b w:val="0"/>
          <w:bCs w:val="0"/>
          <w:i w:val="0"/>
          <w:iCs w:val="0"/>
          <w:rtl w:val="0"/>
          <w:lang w:val="ja-JP" w:eastAsia="ja-JP"/>
        </w:rPr>
        <w:t>酶把各種大分子物質分解為</w:t>
      </w:r>
      <w:r>
        <w:rPr>
          <w:rStyle w:val="Hyperlink.0"/>
        </w:rPr>
        <w:fldChar w:fldCharType="begin" w:fldLock="0"/>
      </w:r>
      <w:r>
        <w:rPr>
          <w:rStyle w:val="Hyperlink.0"/>
        </w:rPr>
        <w:instrText xml:space="preserve"> HYPERLINK "http://cht.a-hospital.com/w/%E5%B0%8F%E5%88%86"</w:instrText>
      </w:r>
      <w:r>
        <w:rPr>
          <w:rStyle w:val="Hyperlink.0"/>
        </w:rPr>
        <w:fldChar w:fldCharType="separate" w:fldLock="0"/>
      </w:r>
      <w:r>
        <w:rPr>
          <w:rStyle w:val="Hyperlink.0"/>
          <w:rFonts w:ascii="Arial Unicode MS" w:cs="Arial Unicode MS" w:hAnsi="Arial Unicode MS" w:eastAsia="Arial Unicode MS" w:hint="eastAsia"/>
          <w:b w:val="0"/>
          <w:bCs w:val="0"/>
          <w:i w:val="0"/>
          <w:iCs w:val="0"/>
          <w:rtl w:val="0"/>
        </w:rPr>
        <w:t>小分</w:t>
      </w:r>
      <w:r>
        <w:rPr/>
        <w:fldChar w:fldCharType="end" w:fldLock="0"/>
      </w:r>
      <w:r>
        <w:rPr>
          <w:rFonts w:ascii="Arial Unicode MS" w:cs="Arial Unicode MS" w:hAnsi="Arial Unicode MS" w:eastAsia="Arial Unicode MS" w:hint="eastAsia"/>
          <w:b w:val="0"/>
          <w:bCs w:val="0"/>
          <w:i w:val="0"/>
          <w:iCs w:val="0"/>
          <w:rtl w:val="0"/>
        </w:rPr>
        <w:t>子</w:t>
      </w:r>
      <w:r>
        <w:rPr>
          <w:rFonts w:ascii="Arial Unicode MS" w:cs="Arial Unicode MS" w:hAnsi="Arial Unicode MS" w:eastAsia="Arial Unicode MS" w:hint="eastAsia"/>
          <w:b w:val="0"/>
          <w:bCs w:val="0"/>
          <w:i w:val="0"/>
          <w:iCs w:val="0"/>
          <w:rtl w:val="0"/>
        </w:rPr>
        <w:t>從而更容易被細胞代謝吸收的作用。</w:t>
      </w:r>
      <w:r>
        <w:rPr>
          <w:rFonts w:ascii="Arial Unicode MS" w:cs="Arial Unicode MS" w:hAnsi="Arial Unicode MS" w:eastAsia="Arial Unicode MS" w:hint="eastAsia"/>
          <w:b w:val="0"/>
          <w:bCs w:val="0"/>
          <w:i w:val="0"/>
          <w:iCs w:val="0"/>
          <w:rtl w:val="0"/>
          <w:lang w:val="zh-CN" w:eastAsia="zh-CN"/>
        </w:rPr>
        <w:t>只有</w:t>
      </w:r>
      <w:r>
        <w:rPr>
          <w:rFonts w:ascii="Arial Unicode MS" w:cs="Arial Unicode MS" w:hAnsi="Arial Unicode MS" w:eastAsia="Arial Unicode MS" w:hint="eastAsia"/>
          <w:b w:val="0"/>
          <w:bCs w:val="0"/>
          <w:i w:val="0"/>
          <w:iCs w:val="0"/>
          <w:rtl w:val="0"/>
        </w:rPr>
        <w:t>當</w:t>
      </w:r>
      <w:r>
        <w:rPr>
          <w:rFonts w:ascii="Arial Unicode MS" w:cs="Arial Unicode MS" w:hAnsi="Arial Unicode MS" w:eastAsia="Arial Unicode MS" w:hint="eastAsia"/>
          <w:b w:val="0"/>
          <w:bCs w:val="0"/>
          <w:i w:val="0"/>
          <w:iCs w:val="0"/>
          <w:rtl w:val="0"/>
          <w:lang w:val="zh-CN" w:eastAsia="zh-CN"/>
        </w:rPr>
        <w:t>被水解的物</w:t>
      </w:r>
      <w:r>
        <w:rPr>
          <w:rFonts w:ascii="Arial Unicode MS" w:cs="Arial Unicode MS" w:hAnsi="Arial Unicode MS" w:eastAsia="Arial Unicode MS" w:hint="eastAsia"/>
          <w:b w:val="0"/>
          <w:bCs w:val="0"/>
          <w:i w:val="0"/>
          <w:iCs w:val="0"/>
          <w:rtl w:val="0"/>
        </w:rPr>
        <w:t>質進入</w:t>
      </w:r>
      <w:r>
        <w:rPr>
          <w:rFonts w:ascii="Arial Unicode MS" w:cs="Arial Unicode MS" w:hAnsi="Arial Unicode MS" w:eastAsia="Arial Unicode MS" w:hint="eastAsia"/>
          <w:b w:val="0"/>
          <w:bCs w:val="0"/>
          <w:i w:val="0"/>
          <w:iCs w:val="0"/>
          <w:rtl w:val="0"/>
          <w:lang w:val="ja-JP" w:eastAsia="ja-JP"/>
        </w:rPr>
        <w:t>溶酶</w:t>
      </w:r>
      <w:r>
        <w:rPr>
          <w:rFonts w:ascii="Arial Unicode MS" w:cs="Arial Unicode MS" w:hAnsi="Arial Unicode MS" w:eastAsia="Arial Unicode MS" w:hint="eastAsia"/>
          <w:b w:val="0"/>
          <w:bCs w:val="0"/>
          <w:i w:val="0"/>
          <w:iCs w:val="0"/>
          <w:rtl w:val="0"/>
        </w:rPr>
        <w:t>體</w:t>
      </w:r>
      <w:r>
        <w:rPr>
          <w:rFonts w:ascii="Arial Unicode MS" w:cs="Arial Unicode MS" w:hAnsi="Arial Unicode MS" w:eastAsia="Arial Unicode MS" w:hint="eastAsia"/>
          <w:b w:val="0"/>
          <w:bCs w:val="0"/>
          <w:i w:val="0"/>
          <w:iCs w:val="0"/>
          <w:rtl w:val="0"/>
          <w:lang w:val="ja-JP" w:eastAsia="ja-JP"/>
        </w:rPr>
        <w:t>内</w:t>
      </w:r>
      <w:r>
        <w:rPr>
          <w:rFonts w:ascii="Arial Unicode MS" w:cs="Arial Unicode MS" w:hAnsi="Arial Unicode MS" w:eastAsia="Arial Unicode MS" w:hint="eastAsia"/>
          <w:b w:val="0"/>
          <w:bCs w:val="0"/>
          <w:i w:val="0"/>
          <w:iCs w:val="0"/>
          <w:rtl w:val="0"/>
        </w:rPr>
        <w:t>時</w:t>
      </w:r>
      <w:r>
        <w:rPr>
          <w:rFonts w:ascii="Arial Unicode MS" w:cs="Arial Unicode MS" w:hAnsi="Arial Unicode MS" w:eastAsia="Arial Unicode MS" w:hint="eastAsia"/>
          <w:b w:val="0"/>
          <w:bCs w:val="0"/>
          <w:i w:val="0"/>
          <w:iCs w:val="0"/>
          <w:rtl w:val="0"/>
          <w:lang w:val="ja-JP" w:eastAsia="ja-JP"/>
        </w:rPr>
        <w:t>，溶酶</w:t>
      </w:r>
      <w:r>
        <w:rPr>
          <w:rFonts w:ascii="Arial Unicode MS" w:cs="Arial Unicode MS" w:hAnsi="Arial Unicode MS" w:eastAsia="Arial Unicode MS" w:hint="eastAsia"/>
          <w:b w:val="0"/>
          <w:bCs w:val="0"/>
          <w:i w:val="0"/>
          <w:iCs w:val="0"/>
          <w:rtl w:val="0"/>
        </w:rPr>
        <w:t>體</w:t>
      </w:r>
      <w:r>
        <w:rPr>
          <w:rFonts w:ascii="Arial Unicode MS" w:cs="Arial Unicode MS" w:hAnsi="Arial Unicode MS" w:eastAsia="Arial Unicode MS" w:hint="eastAsia"/>
          <w:b w:val="0"/>
          <w:bCs w:val="0"/>
          <w:i w:val="0"/>
          <w:iCs w:val="0"/>
          <w:rtl w:val="0"/>
          <w:lang w:val="zh-CN" w:eastAsia="zh-CN"/>
        </w:rPr>
        <w:t>内的酶</w:t>
      </w:r>
      <w:r>
        <w:rPr>
          <w:rFonts w:ascii="Arial Unicode MS" w:cs="Arial Unicode MS" w:hAnsi="Arial Unicode MS" w:eastAsia="Arial Unicode MS" w:hint="eastAsia"/>
          <w:b w:val="0"/>
          <w:bCs w:val="0"/>
          <w:i w:val="0"/>
          <w:iCs w:val="0"/>
          <w:rtl w:val="0"/>
        </w:rPr>
        <w:t>類才</w:t>
      </w:r>
      <w:r>
        <w:rPr>
          <w:rFonts w:ascii="Arial Unicode MS" w:cs="Arial Unicode MS" w:hAnsi="Arial Unicode MS" w:eastAsia="Arial Unicode MS" w:hint="eastAsia"/>
          <w:b w:val="0"/>
          <w:bCs w:val="0"/>
          <w:i w:val="0"/>
          <w:iCs w:val="0"/>
          <w:rtl w:val="0"/>
          <w:lang w:val="zh-CN" w:eastAsia="zh-CN"/>
        </w:rPr>
        <w:t>使其</w:t>
      </w:r>
      <w:r>
        <w:rPr>
          <w:rFonts w:ascii="Arial Unicode MS" w:cs="Arial Unicode MS" w:hAnsi="Arial Unicode MS" w:eastAsia="Arial Unicode MS" w:hint="eastAsia"/>
          <w:b w:val="0"/>
          <w:bCs w:val="0"/>
          <w:i w:val="0"/>
          <w:iCs w:val="0"/>
          <w:rtl w:val="0"/>
        </w:rPr>
        <w:t>分解作用</w:t>
      </w:r>
      <w:r>
        <w:rPr>
          <w:rFonts w:ascii="Arial Unicode MS" w:cs="Arial Unicode MS" w:hAnsi="Arial Unicode MS" w:eastAsia="Arial Unicode MS" w:hint="eastAsia"/>
          <w:b w:val="0"/>
          <w:bCs w:val="0"/>
          <w:i w:val="0"/>
          <w:iCs w:val="0"/>
          <w:rtl w:val="0"/>
        </w:rPr>
        <w:t>。</w:t>
      </w:r>
    </w:p>
    <w:p>
      <w:pPr>
        <w:pStyle w:val="Body"/>
        <w:bidi w:val="0"/>
      </w:pPr>
    </w:p>
    <w:p>
      <w:pPr>
        <w:pStyle w:val="Body"/>
        <w:bidi w:val="0"/>
      </w:pPr>
      <w:r>
        <w:rPr>
          <w:rFonts w:ascii="Arial Unicode MS" w:cs="Arial Unicode MS" w:hAnsi="Arial Unicode MS" w:eastAsia="Arial Unicode MS" w:hint="eastAsia"/>
          <w:b w:val="0"/>
          <w:bCs w:val="0"/>
          <w:i w:val="0"/>
          <w:iCs w:val="0"/>
          <w:rtl w:val="0"/>
        </w:rPr>
        <w:t>溶酶體較稠密區域周圍存在著為數不多的高爾基體和內質網，高爾基體由單位膜構成</w:t>
      </w:r>
      <w:r>
        <w:rPr>
          <w:rFonts w:ascii="Arial Unicode MS" w:cs="Arial Unicode MS" w:hAnsi="Arial Unicode MS" w:eastAsia="Arial Unicode MS" w:hint="eastAsia"/>
          <w:b w:val="0"/>
          <w:bCs w:val="0"/>
          <w:i w:val="0"/>
          <w:iCs w:val="0"/>
          <w:rtl w:val="0"/>
          <w:lang w:val="zh-CN" w:eastAsia="zh-CN"/>
        </w:rPr>
        <w:t>的</w:t>
      </w:r>
      <w:r>
        <w:rPr>
          <w:rFonts w:ascii="Arial Unicode MS" w:cs="Arial Unicode MS" w:hAnsi="Arial Unicode MS" w:eastAsia="Arial Unicode MS" w:hint="eastAsia"/>
          <w:b w:val="0"/>
          <w:bCs w:val="0"/>
          <w:i w:val="0"/>
          <w:iCs w:val="0"/>
          <w:rtl w:val="0"/>
        </w:rPr>
        <w:t>扁平</w:t>
      </w:r>
      <w:r>
        <w:rPr>
          <w:rFonts w:ascii="Arial Unicode MS" w:cs="Arial Unicode MS" w:hAnsi="Arial Unicode MS" w:eastAsia="Arial Unicode MS" w:hint="eastAsia"/>
          <w:b w:val="0"/>
          <w:bCs w:val="0"/>
          <w:i w:val="0"/>
          <w:iCs w:val="0"/>
          <w:rtl w:val="0"/>
          <w:lang w:val="zh-CN" w:eastAsia="zh-CN"/>
        </w:rPr>
        <w:t>囊</w:t>
      </w:r>
      <w:r>
        <w:rPr>
          <w:rFonts w:ascii="Arial Unicode MS" w:cs="Arial Unicode MS" w:hAnsi="Arial Unicode MS" w:eastAsia="Arial Unicode MS" w:hint="eastAsia"/>
          <w:b w:val="0"/>
          <w:bCs w:val="0"/>
          <w:i w:val="0"/>
          <w:iCs w:val="0"/>
          <w:rtl w:val="0"/>
        </w:rPr>
        <w:t>疊加</w:t>
      </w:r>
      <w:r>
        <w:rPr>
          <w:rFonts w:ascii="Arial Unicode MS" w:cs="Arial Unicode MS" w:hAnsi="Arial Unicode MS" w:eastAsia="Arial Unicode MS" w:hint="eastAsia"/>
          <w:b w:val="0"/>
          <w:bCs w:val="0"/>
          <w:i w:val="0"/>
          <w:iCs w:val="0"/>
          <w:rtl w:val="0"/>
        </w:rPr>
        <w:t>在</w:t>
      </w:r>
      <w:r>
        <w:rPr>
          <w:rFonts w:ascii="Arial Unicode MS" w:cs="Arial Unicode MS" w:hAnsi="Arial Unicode MS" w:eastAsia="Arial Unicode MS" w:hint="eastAsia"/>
          <w:b w:val="0"/>
          <w:bCs w:val="0"/>
          <w:i w:val="0"/>
          <w:iCs w:val="0"/>
          <w:rtl w:val="0"/>
        </w:rPr>
        <w:t>一起</w:t>
      </w:r>
      <w:r>
        <w:rPr>
          <w:rFonts w:ascii="Arial Unicode MS" w:cs="Arial Unicode MS" w:hAnsi="Arial Unicode MS" w:eastAsia="Arial Unicode MS" w:hint="eastAsia"/>
          <w:b w:val="0"/>
          <w:bCs w:val="0"/>
          <w:i w:val="0"/>
          <w:iCs w:val="0"/>
          <w:rtl w:val="0"/>
        </w:rPr>
        <w:t>所</w:t>
      </w:r>
      <w:r>
        <w:rPr>
          <w:rFonts w:ascii="Arial Unicode MS" w:cs="Arial Unicode MS" w:hAnsi="Arial Unicode MS" w:eastAsia="Arial Unicode MS" w:hint="eastAsia"/>
          <w:b w:val="0"/>
          <w:bCs w:val="0"/>
          <w:i w:val="0"/>
          <w:iCs w:val="0"/>
          <w:rtl w:val="0"/>
        </w:rPr>
        <w:t>組成</w:t>
      </w:r>
      <w:r>
        <w:rPr>
          <w:rFonts w:ascii="Arial Unicode MS" w:cs="Arial Unicode MS" w:hAnsi="Arial Unicode MS" w:eastAsia="Arial Unicode MS" w:hint="eastAsia"/>
          <w:b w:val="0"/>
          <w:bCs w:val="0"/>
          <w:i w:val="0"/>
          <w:iCs w:val="0"/>
          <w:rtl w:val="0"/>
        </w:rPr>
        <w:t>。扁平囊</w:t>
      </w:r>
      <w:r>
        <w:rPr>
          <w:rFonts w:ascii="Arial Unicode MS" w:cs="Arial Unicode MS" w:hAnsi="Arial Unicode MS" w:eastAsia="Arial Unicode MS" w:hint="eastAsia"/>
          <w:b w:val="0"/>
          <w:bCs w:val="0"/>
          <w:i w:val="0"/>
          <w:iCs w:val="0"/>
          <w:rtl w:val="0"/>
        </w:rPr>
        <w:t>為圓形</w:t>
      </w:r>
      <w:r>
        <w:rPr>
          <w:rFonts w:ascii="Arial Unicode MS" w:cs="Arial Unicode MS" w:hAnsi="Arial Unicode MS" w:eastAsia="Arial Unicode MS" w:hint="eastAsia"/>
          <w:b w:val="0"/>
          <w:bCs w:val="0"/>
          <w:i w:val="0"/>
          <w:iCs w:val="0"/>
          <w:rtl w:val="0"/>
        </w:rPr>
        <w:t>，</w:t>
      </w:r>
      <w:r>
        <w:rPr>
          <w:rFonts w:ascii="Arial Unicode MS" w:cs="Arial Unicode MS" w:hAnsi="Arial Unicode MS" w:eastAsia="Arial Unicode MS" w:hint="eastAsia"/>
          <w:b w:val="0"/>
          <w:bCs w:val="0"/>
          <w:i w:val="0"/>
          <w:iCs w:val="0"/>
          <w:rtl w:val="0"/>
        </w:rPr>
        <w:t>邊緣膨大</w:t>
      </w:r>
      <w:r>
        <w:rPr>
          <w:rFonts w:ascii="Arial Unicode MS" w:cs="Arial Unicode MS" w:hAnsi="Arial Unicode MS" w:eastAsia="Arial Unicode MS" w:hint="eastAsia"/>
          <w:b w:val="0"/>
          <w:bCs w:val="0"/>
          <w:i w:val="0"/>
          <w:iCs w:val="0"/>
          <w:rtl w:val="0"/>
        </w:rPr>
        <w:t>且</w:t>
      </w:r>
      <w:r>
        <w:rPr>
          <w:rFonts w:ascii="Arial Unicode MS" w:cs="Arial Unicode MS" w:hAnsi="Arial Unicode MS" w:eastAsia="Arial Unicode MS" w:hint="eastAsia"/>
          <w:b w:val="0"/>
          <w:bCs w:val="0"/>
          <w:i w:val="0"/>
          <w:iCs w:val="0"/>
          <w:rtl w:val="0"/>
        </w:rPr>
        <w:t>具穿孔，常分佈於在內質網與細胞膜之間的區域；在細胞器外壁上存在較多的運輸泡，構成了其主體，稱為高爾基堆；其較為扁平的囊型表面使其更便於堆積較多的運輸小泡，以實現同時進行對蛋白質的</w:t>
      </w:r>
      <w:r>
        <w:rPr>
          <w:rFonts w:ascii="Arial Unicode MS" w:cs="Arial Unicode MS" w:hAnsi="Arial Unicode MS" w:eastAsia="Arial Unicode MS" w:hint="eastAsia"/>
          <w:b w:val="0"/>
          <w:bCs w:val="0"/>
          <w:i w:val="0"/>
          <w:iCs w:val="0"/>
          <w:rtl w:val="0"/>
        </w:rPr>
        <w:t>運輸和分揀</w:t>
      </w:r>
      <w:r>
        <w:rPr>
          <w:rFonts w:ascii="Arial Unicode MS" w:cs="Arial Unicode MS" w:hAnsi="Arial Unicode MS" w:eastAsia="Arial Unicode MS" w:hint="eastAsia"/>
          <w:b w:val="0"/>
          <w:bCs w:val="0"/>
          <w:i w:val="0"/>
          <w:iCs w:val="0"/>
          <w:rtl w:val="0"/>
        </w:rPr>
        <w:t>。高爾基體膜含有大約</w:t>
      </w:r>
      <w:r>
        <w:rPr>
          <w:rFonts w:ascii="Graphik" w:hAnsi="Graphik" w:eastAsia="Arial Unicode MS"/>
          <w:rtl w:val="0"/>
        </w:rPr>
        <w:t>60</w:t>
      </w:r>
      <w:r>
        <w:rPr>
          <w:rFonts w:ascii="Graphik" w:hAnsi="Graphik" w:eastAsia="Arial Unicode MS"/>
          <w:rtl w:val="0"/>
        </w:rPr>
        <w:t>%</w:t>
      </w:r>
      <w:r>
        <w:rPr>
          <w:rFonts w:ascii="Arial Unicode MS" w:cs="Arial Unicode MS" w:hAnsi="Arial Unicode MS" w:eastAsia="Arial Unicode MS" w:hint="eastAsia"/>
          <w:b w:val="0"/>
          <w:bCs w:val="0"/>
          <w:i w:val="0"/>
          <w:iCs w:val="0"/>
          <w:rtl w:val="0"/>
          <w:lang w:val="zh-CN" w:eastAsia="zh-CN"/>
        </w:rPr>
        <w:t>的</w:t>
      </w:r>
      <w:r>
        <w:rPr>
          <w:rFonts w:ascii="Arial Unicode MS" w:cs="Arial Unicode MS" w:hAnsi="Arial Unicode MS" w:eastAsia="Arial Unicode MS" w:hint="eastAsia"/>
          <w:b w:val="0"/>
          <w:bCs w:val="0"/>
          <w:i w:val="0"/>
          <w:iCs w:val="0"/>
          <w:rtl w:val="0"/>
        </w:rPr>
        <w:t>蛋白</w:t>
      </w:r>
      <w:r>
        <w:rPr>
          <w:rFonts w:ascii="Arial Unicode MS" w:cs="Arial Unicode MS" w:hAnsi="Arial Unicode MS" w:eastAsia="Arial Unicode MS" w:hint="eastAsia"/>
          <w:b w:val="0"/>
          <w:bCs w:val="0"/>
          <w:i w:val="0"/>
          <w:iCs w:val="0"/>
          <w:rtl w:val="0"/>
          <w:lang w:val="ja-JP" w:eastAsia="ja-JP"/>
        </w:rPr>
        <w:t>和</w:t>
      </w:r>
      <w:r>
        <w:rPr>
          <w:rFonts w:ascii="Graphik" w:hAnsi="Graphik" w:eastAsia="Arial Unicode MS"/>
          <w:rtl w:val="0"/>
        </w:rPr>
        <w:t>40%</w:t>
      </w:r>
      <w:r>
        <w:rPr>
          <w:rFonts w:ascii="Arial Unicode MS" w:cs="Arial Unicode MS" w:hAnsi="Arial Unicode MS" w:eastAsia="Arial Unicode MS" w:hint="eastAsia"/>
          <w:b w:val="0"/>
          <w:bCs w:val="0"/>
          <w:i w:val="0"/>
          <w:iCs w:val="0"/>
          <w:rtl w:val="0"/>
          <w:lang w:val="zh-CN" w:eastAsia="zh-CN"/>
        </w:rPr>
        <w:t>的脂</w:t>
      </w:r>
      <w:r>
        <w:rPr>
          <w:rFonts w:ascii="Arial Unicode MS" w:cs="Arial Unicode MS" w:hAnsi="Arial Unicode MS" w:eastAsia="Arial Unicode MS" w:hint="eastAsia"/>
          <w:b w:val="0"/>
          <w:bCs w:val="0"/>
          <w:i w:val="0"/>
          <w:iCs w:val="0"/>
          <w:rtl w:val="0"/>
        </w:rPr>
        <w:t>類</w:t>
      </w:r>
      <w:r>
        <w:rPr>
          <w:rFonts w:ascii="Arial Unicode MS" w:cs="Arial Unicode MS" w:hAnsi="Arial Unicode MS" w:eastAsia="Arial Unicode MS" w:hint="eastAsia"/>
          <w:b w:val="0"/>
          <w:bCs w:val="0"/>
          <w:i w:val="0"/>
          <w:iCs w:val="0"/>
          <w:rtl w:val="0"/>
        </w:rPr>
        <w:t>，</w:t>
      </w:r>
      <w:r>
        <w:rPr>
          <w:rFonts w:ascii="Arial Unicode MS" w:cs="Arial Unicode MS" w:hAnsi="Arial Unicode MS" w:eastAsia="Arial Unicode MS" w:hint="eastAsia"/>
          <w:b w:val="0"/>
          <w:bCs w:val="0"/>
          <w:i w:val="0"/>
          <w:iCs w:val="0"/>
          <w:rtl w:val="0"/>
        </w:rPr>
        <w:t>具有一些</w:t>
      </w:r>
      <w:r>
        <w:rPr>
          <w:rFonts w:ascii="Arial Unicode MS" w:cs="Arial Unicode MS" w:hAnsi="Arial Unicode MS" w:eastAsia="Arial Unicode MS" w:hint="eastAsia"/>
          <w:b w:val="0"/>
          <w:bCs w:val="0"/>
          <w:i w:val="0"/>
          <w:iCs w:val="0"/>
          <w:rtl w:val="0"/>
          <w:lang w:val="ja-JP" w:eastAsia="ja-JP"/>
        </w:rPr>
        <w:t>和</w:t>
      </w:r>
      <w:r>
        <w:rPr>
          <w:rFonts w:ascii="Arial Unicode MS" w:cs="Arial Unicode MS" w:hAnsi="Arial Unicode MS" w:eastAsia="Arial Unicode MS" w:hint="eastAsia"/>
          <w:b w:val="0"/>
          <w:bCs w:val="0"/>
          <w:i w:val="0"/>
          <w:iCs w:val="0"/>
          <w:rtl w:val="0"/>
        </w:rPr>
        <w:t>內質網</w:t>
      </w:r>
      <w:r>
        <w:rPr>
          <w:rFonts w:ascii="Arial Unicode MS" w:cs="Arial Unicode MS" w:hAnsi="Arial Unicode MS" w:eastAsia="Arial Unicode MS" w:hint="eastAsia"/>
          <w:b w:val="0"/>
          <w:bCs w:val="0"/>
          <w:i w:val="0"/>
          <w:iCs w:val="0"/>
          <w:rtl w:val="0"/>
        </w:rPr>
        <w:t>共同的蛋白成分。</w:t>
      </w:r>
    </w:p>
    <w:p>
      <w:pPr>
        <w:pStyle w:val="Body"/>
        <w:bidi w:val="0"/>
      </w:pPr>
    </w:p>
    <w:p>
      <w:pPr>
        <w:pStyle w:val="Body"/>
        <w:bidi w:val="0"/>
      </w:pPr>
      <w:r>
        <w:rPr>
          <w:rFonts w:ascii="Arial Unicode MS" w:cs="Arial Unicode MS" w:hAnsi="Arial Unicode MS" w:eastAsia="Arial Unicode MS" w:hint="eastAsia"/>
          <w:b w:val="0"/>
          <w:bCs w:val="0"/>
          <w:i w:val="0"/>
          <w:iCs w:val="0"/>
          <w:rtl w:val="0"/>
        </w:rPr>
        <w:t>內質網則是由一層單位膜形成的囊狀、泡狀、管狀結構，並形成一個連續的網膜系統，有效增加了細胞內的膜面積，從而可以較快合成蛋白質（通過核糖體）、脂質等代謝必須物質；</w:t>
      </w:r>
      <w:r>
        <w:rPr>
          <w:rFonts w:ascii="Arial Unicode MS" w:cs="Arial Unicode MS" w:hAnsi="Arial Unicode MS" w:eastAsia="Arial Unicode MS" w:hint="eastAsia"/>
          <w:b w:val="0"/>
          <w:bCs w:val="0"/>
          <w:i w:val="0"/>
          <w:iCs w:val="0"/>
          <w:rtl w:val="0"/>
        </w:rPr>
        <w:t>內質網膜也顯示特異的通透性</w:t>
      </w:r>
      <w:r>
        <w:rPr>
          <w:rFonts w:ascii="Arial Unicode MS" w:cs="Arial Unicode MS" w:hAnsi="Arial Unicode MS" w:eastAsia="Arial Unicode MS" w:hint="eastAsia"/>
          <w:b w:val="0"/>
          <w:bCs w:val="0"/>
          <w:i w:val="0"/>
          <w:iCs w:val="0"/>
          <w:rtl w:val="0"/>
        </w:rPr>
        <w:t>，</w:t>
      </w:r>
      <w:r>
        <w:rPr>
          <w:rFonts w:ascii="Arial Unicode MS" w:cs="Arial Unicode MS" w:hAnsi="Arial Unicode MS" w:eastAsia="Arial Unicode MS" w:hint="eastAsia"/>
          <w:b w:val="0"/>
          <w:bCs w:val="0"/>
          <w:i w:val="0"/>
          <w:iCs w:val="0"/>
          <w:rtl w:val="0"/>
        </w:rPr>
        <w:t>能把在內質網管道內外所合成的分子有選擇地分隔開來</w:t>
      </w:r>
      <w:r>
        <w:rPr>
          <w:rFonts w:ascii="Arial Unicode MS" w:cs="Arial Unicode MS" w:hAnsi="Arial Unicode MS" w:eastAsia="Arial Unicode MS" w:hint="eastAsia"/>
          <w:b w:val="0"/>
          <w:bCs w:val="0"/>
          <w:i w:val="0"/>
          <w:iCs w:val="0"/>
          <w:rtl w:val="0"/>
        </w:rPr>
        <w:t>。粗糙內質網</w:t>
      </w:r>
      <w:r>
        <w:rPr>
          <w:rFonts w:ascii="Arial Unicode MS" w:cs="Arial Unicode MS" w:hAnsi="Arial Unicode MS" w:eastAsia="Arial Unicode MS" w:hint="eastAsia"/>
          <w:b w:val="0"/>
          <w:bCs w:val="0"/>
          <w:i w:val="0"/>
          <w:iCs w:val="0"/>
          <w:rtl w:val="0"/>
        </w:rPr>
        <w:t>有</w:t>
      </w:r>
      <w:r>
        <w:rPr/>
        <w:fldChar w:fldCharType="begin" w:fldLock="0"/>
      </w:r>
      <w:r>
        <w:instrText xml:space="preserve"> HYPERLINK "http://cht.a-hospital.com/w/%E6%A0%B8%E7%B3%96%E4%BD%93"</w:instrText>
      </w:r>
      <w:r>
        <w:rPr/>
        <w:fldChar w:fldCharType="separate" w:fldLock="0"/>
      </w:r>
      <w:r>
        <w:rPr>
          <w:rFonts w:ascii="Arial Unicode MS" w:cs="Arial Unicode MS" w:hAnsi="Arial Unicode MS" w:eastAsia="Arial Unicode MS" w:hint="eastAsia"/>
          <w:b w:val="0"/>
          <w:bCs w:val="0"/>
          <w:i w:val="0"/>
          <w:iCs w:val="0"/>
          <w:rtl w:val="0"/>
        </w:rPr>
        <w:t>核糖體</w:t>
      </w:r>
      <w:r>
        <w:rPr/>
        <w:fldChar w:fldCharType="end" w:fldLock="0"/>
      </w:r>
      <w:r>
        <w:rPr>
          <w:rFonts w:ascii="Arial Unicode MS" w:cs="Arial Unicode MS" w:hAnsi="Arial Unicode MS" w:eastAsia="Arial Unicode MS" w:hint="eastAsia"/>
          <w:b w:val="0"/>
          <w:bCs w:val="0"/>
          <w:i w:val="0"/>
          <w:iCs w:val="0"/>
          <w:rtl w:val="0"/>
        </w:rPr>
        <w:t>附著在膜層的外表面</w:t>
      </w:r>
      <w:r>
        <w:rPr>
          <w:rFonts w:ascii="Arial Unicode MS" w:cs="Arial Unicode MS" w:hAnsi="Arial Unicode MS" w:eastAsia="Arial Unicode MS" w:hint="eastAsia"/>
          <w:b w:val="0"/>
          <w:bCs w:val="0"/>
          <w:i w:val="0"/>
          <w:iCs w:val="0"/>
          <w:rtl w:val="0"/>
        </w:rPr>
        <w:t>，</w:t>
      </w:r>
      <w:r>
        <w:rPr>
          <w:rFonts w:ascii="Arial Unicode MS" w:cs="Arial Unicode MS" w:hAnsi="Arial Unicode MS" w:eastAsia="Arial Unicode MS" w:hint="eastAsia"/>
          <w:b w:val="0"/>
          <w:bCs w:val="0"/>
          <w:i w:val="0"/>
          <w:iCs w:val="0"/>
          <w:rtl w:val="0"/>
        </w:rPr>
        <w:t>蛋白質合成主要在附著在膜上的多核糖體中進行，其合成過程又與內質網膜的完整性密切有關</w:t>
      </w:r>
      <w:r>
        <w:rPr>
          <w:rFonts w:ascii="Arial Unicode MS" w:cs="Arial Unicode MS" w:hAnsi="Arial Unicode MS" w:eastAsia="Arial Unicode MS" w:hint="eastAsia"/>
          <w:b w:val="0"/>
          <w:bCs w:val="0"/>
          <w:i w:val="0"/>
          <w:iCs w:val="0"/>
          <w:rtl w:val="0"/>
        </w:rPr>
        <w:t>。</w:t>
      </w:r>
    </w:p>
    <w:p>
      <w:pPr>
        <w:pStyle w:val="Body"/>
        <w:bidi w:val="0"/>
      </w:pPr>
    </w:p>
    <w:p>
      <w:pPr>
        <w:pStyle w:val="Body"/>
        <w:bidi w:val="0"/>
      </w:pPr>
      <w:r>
        <w:rPr>
          <w:rFonts w:ascii="Arial Unicode MS" w:cs="Arial Unicode MS" w:hAnsi="Arial Unicode MS" w:eastAsia="Arial Unicode MS" w:hint="eastAsia"/>
          <w:b w:val="0"/>
          <w:bCs w:val="0"/>
          <w:i w:val="0"/>
          <w:iCs w:val="0"/>
          <w:rtl w:val="0"/>
        </w:rPr>
        <w:t>在細胞中分佈較多的線粒體通常呈現為</w:t>
      </w:r>
      <w:r>
        <w:rPr>
          <w:rFonts w:ascii="Arial Unicode MS" w:cs="Arial Unicode MS" w:hAnsi="Arial Unicode MS" w:eastAsia="Arial Unicode MS" w:hint="eastAsia"/>
          <w:b w:val="0"/>
          <w:bCs w:val="0"/>
          <w:i w:val="0"/>
          <w:iCs w:val="0"/>
          <w:rtl w:val="0"/>
        </w:rPr>
        <w:t>一些大小不一的</w:t>
      </w:r>
      <w:r>
        <w:rPr>
          <w:rFonts w:ascii="Arial Unicode MS" w:cs="Arial Unicode MS" w:hAnsi="Arial Unicode MS" w:eastAsia="Arial Unicode MS" w:hint="eastAsia"/>
          <w:b w:val="0"/>
          <w:bCs w:val="0"/>
          <w:i w:val="0"/>
          <w:iCs w:val="0"/>
          <w:rtl w:val="0"/>
        </w:rPr>
        <w:t>球形</w:t>
      </w:r>
      <w:r>
        <w:rPr>
          <w:rFonts w:ascii="Arial Unicode MS" w:cs="Arial Unicode MS" w:hAnsi="Arial Unicode MS" w:eastAsia="Arial Unicode MS" w:hint="eastAsia"/>
          <w:b w:val="0"/>
          <w:bCs w:val="0"/>
          <w:i w:val="0"/>
          <w:iCs w:val="0"/>
          <w:rtl w:val="0"/>
        </w:rPr>
        <w:t>、</w:t>
      </w:r>
      <w:r>
        <w:rPr>
          <w:rFonts w:ascii="Arial Unicode MS" w:cs="Arial Unicode MS" w:hAnsi="Arial Unicode MS" w:eastAsia="Arial Unicode MS" w:hint="eastAsia"/>
          <w:b w:val="0"/>
          <w:bCs w:val="0"/>
          <w:i w:val="0"/>
          <w:iCs w:val="0"/>
          <w:rtl w:val="0"/>
        </w:rPr>
        <w:t>棒形</w:t>
      </w:r>
      <w:r>
        <w:rPr>
          <w:rFonts w:ascii="Arial Unicode MS" w:cs="Arial Unicode MS" w:hAnsi="Arial Unicode MS" w:eastAsia="Arial Unicode MS" w:hint="eastAsia"/>
          <w:b w:val="0"/>
          <w:bCs w:val="0"/>
          <w:i w:val="0"/>
          <w:iCs w:val="0"/>
          <w:rtl w:val="0"/>
        </w:rPr>
        <w:t>或</w:t>
      </w:r>
      <w:r>
        <w:rPr>
          <w:rFonts w:ascii="Arial Unicode MS" w:cs="Arial Unicode MS" w:hAnsi="Arial Unicode MS" w:eastAsia="Arial Unicode MS" w:hint="eastAsia"/>
          <w:b w:val="0"/>
          <w:bCs w:val="0"/>
          <w:i w:val="0"/>
          <w:iCs w:val="0"/>
          <w:rtl w:val="0"/>
        </w:rPr>
        <w:t>細絲形的</w:t>
      </w:r>
      <w:r>
        <w:rPr>
          <w:rFonts w:ascii="Arial Unicode MS" w:cs="Arial Unicode MS" w:hAnsi="Arial Unicode MS" w:eastAsia="Arial Unicode MS" w:hint="eastAsia"/>
          <w:b w:val="0"/>
          <w:bCs w:val="0"/>
          <w:i w:val="0"/>
          <w:iCs w:val="0"/>
          <w:rtl w:val="0"/>
          <w:lang w:val="zh-CN" w:eastAsia="zh-CN"/>
        </w:rPr>
        <w:t>颗粒</w:t>
      </w:r>
      <w:r>
        <w:rPr>
          <w:rFonts w:ascii="Arial Unicode MS" w:cs="Arial Unicode MS" w:hAnsi="Arial Unicode MS" w:eastAsia="Arial Unicode MS" w:hint="eastAsia"/>
          <w:b w:val="0"/>
          <w:bCs w:val="0"/>
          <w:i w:val="0"/>
          <w:iCs w:val="0"/>
          <w:rtl w:val="0"/>
        </w:rPr>
        <w:t>，具有雙層膜結構，外膜</w:t>
      </w:r>
      <w:r>
        <w:rPr>
          <w:rFonts w:ascii="Arial Unicode MS" w:cs="Arial Unicode MS" w:hAnsi="Arial Unicode MS" w:eastAsia="Arial Unicode MS" w:hint="eastAsia"/>
          <w:b w:val="0"/>
          <w:bCs w:val="0"/>
          <w:i w:val="0"/>
          <w:iCs w:val="0"/>
          <w:rtl w:val="0"/>
        </w:rPr>
        <w:t>和內膜粒線體具有內外兩層膜，平均厚度都為</w:t>
      </w:r>
      <w:r>
        <w:rPr>
          <w:rFonts w:ascii="Graphik" w:hAnsi="Graphik" w:eastAsia="Arial Unicode MS"/>
          <w:rtl w:val="0"/>
        </w:rPr>
        <w:t>50</w:t>
      </w:r>
      <w:r>
        <w:rPr>
          <w:rFonts w:ascii="Arial Unicode MS" w:cs="Arial Unicode MS" w:hAnsi="Arial Unicode MS" w:eastAsia="Arial Unicode MS" w:hint="eastAsia"/>
          <w:b w:val="0"/>
          <w:bCs w:val="0"/>
          <w:i w:val="0"/>
          <w:iCs w:val="0"/>
          <w:rtl w:val="0"/>
        </w:rPr>
        <w:t>～</w:t>
      </w:r>
      <w:r>
        <w:rPr>
          <w:rFonts w:ascii="Graphik" w:hAnsi="Graphik" w:eastAsia="Arial Unicode MS"/>
          <w:rtl w:val="0"/>
        </w:rPr>
        <w:t>60</w:t>
      </w:r>
      <w:r>
        <w:rPr>
          <w:rFonts w:ascii="Arial Unicode MS" w:cs="Arial Unicode MS" w:hAnsi="Arial Unicode MS" w:eastAsia="Arial Unicode MS" w:hint="eastAsia"/>
          <w:b w:val="0"/>
          <w:bCs w:val="0"/>
          <w:i w:val="0"/>
          <w:iCs w:val="0"/>
          <w:rtl w:val="0"/>
        </w:rPr>
        <w:t>埃，內膜向腔內突起形成嵴</w:t>
      </w:r>
      <w:r>
        <w:rPr>
          <w:rFonts w:ascii="Arial Unicode MS" w:cs="Arial Unicode MS" w:hAnsi="Arial Unicode MS" w:eastAsia="Arial Unicode MS" w:hint="eastAsia"/>
          <w:b w:val="0"/>
          <w:bCs w:val="0"/>
          <w:i w:val="0"/>
          <w:iCs w:val="0"/>
          <w:rtl w:val="0"/>
        </w:rPr>
        <w:t>；線粒體較大比例的蛋白質基本均為膜中組成成分，脂質中有約</w:t>
      </w:r>
      <w:r>
        <w:rPr>
          <w:rFonts w:ascii="Graphik" w:hAnsi="Graphik" w:eastAsia="Arial Unicode MS"/>
          <w:rtl w:val="0"/>
        </w:rPr>
        <w:t>90%</w:t>
      </w:r>
      <w:r>
        <w:rPr>
          <w:rFonts w:ascii="Arial Unicode MS" w:cs="Arial Unicode MS" w:hAnsi="Arial Unicode MS" w:eastAsia="Arial Unicode MS" w:hint="eastAsia"/>
          <w:b w:val="0"/>
          <w:bCs w:val="0"/>
          <w:i w:val="0"/>
          <w:iCs w:val="0"/>
          <w:rtl w:val="0"/>
        </w:rPr>
        <w:t>以上為磷脂；</w:t>
      </w:r>
      <w:r>
        <w:rPr>
          <w:rFonts w:ascii="Arial Unicode MS" w:cs="Arial Unicode MS" w:hAnsi="Arial Unicode MS" w:eastAsia="Arial Unicode MS" w:hint="eastAsia"/>
          <w:b w:val="0"/>
          <w:bCs w:val="0"/>
          <w:i w:val="0"/>
          <w:iCs w:val="0"/>
          <w:rtl w:val="0"/>
        </w:rPr>
        <w:t>在嵴的內膜間腔的一面排列著許多直徑</w:t>
      </w:r>
      <w:r>
        <w:rPr>
          <w:rFonts w:ascii="Graphik" w:hAnsi="Graphik" w:eastAsia="Arial Unicode MS"/>
          <w:rtl w:val="0"/>
        </w:rPr>
        <w:t xml:space="preserve"> </w:t>
      </w:r>
      <w:r>
        <w:rPr>
          <w:rFonts w:ascii="Graphik" w:hAnsi="Graphik" w:eastAsia="Arial Unicode MS"/>
          <w:rtl w:val="0"/>
        </w:rPr>
        <w:t>8</w:t>
      </w:r>
      <w:r>
        <w:rPr>
          <w:rFonts w:ascii="Arial Unicode MS" w:cs="Arial Unicode MS" w:hAnsi="Arial Unicode MS" w:eastAsia="Arial Unicode MS" w:hint="eastAsia"/>
          <w:b w:val="0"/>
          <w:bCs w:val="0"/>
          <w:i w:val="0"/>
          <w:iCs w:val="0"/>
          <w:rtl w:val="0"/>
        </w:rPr>
        <w:t>～</w:t>
      </w:r>
      <w:r>
        <w:rPr>
          <w:rFonts w:ascii="Graphik" w:hAnsi="Graphik" w:eastAsia="Arial Unicode MS"/>
          <w:rtl w:val="0"/>
        </w:rPr>
        <w:t>9</w:t>
      </w:r>
      <w:r>
        <w:rPr>
          <w:rFonts w:ascii="Arial Unicode MS" w:cs="Arial Unicode MS" w:hAnsi="Arial Unicode MS" w:eastAsia="Arial Unicode MS" w:hint="eastAsia"/>
          <w:b w:val="0"/>
          <w:bCs w:val="0"/>
          <w:i w:val="0"/>
          <w:iCs w:val="0"/>
          <w:rtl w:val="0"/>
        </w:rPr>
        <w:t>奈米的圓球形</w:t>
      </w:r>
      <w:r>
        <mc:AlternateContent>
          <mc:Choice Requires="wpg">
            <w:drawing xmlns:a="http://schemas.openxmlformats.org/drawingml/2006/main">
              <wp:anchor distT="152400" distB="152400" distL="152400" distR="152400" simplePos="0" relativeHeight="251662336" behindDoc="0" locked="0" layoutInCell="1" allowOverlap="1">
                <wp:simplePos x="0" y="0"/>
                <wp:positionH relativeFrom="page">
                  <wp:posOffset>1263650</wp:posOffset>
                </wp:positionH>
                <wp:positionV relativeFrom="page">
                  <wp:posOffset>914400</wp:posOffset>
                </wp:positionV>
                <wp:extent cx="5029200" cy="4014127"/>
                <wp:effectExtent l="0" t="0" r="0" b="0"/>
                <wp:wrapTopAndBottom distT="152400" distB="152400"/>
                <wp:docPr id="1073741839" name="officeArt object" descr="Image Gallery"/>
                <wp:cNvGraphicFramePr/>
                <a:graphic xmlns:a="http://schemas.openxmlformats.org/drawingml/2006/main">
                  <a:graphicData uri="http://schemas.microsoft.com/office/word/2010/wordprocessingGroup">
                    <wpg:wgp>
                      <wpg:cNvGrpSpPr/>
                      <wpg:grpSpPr>
                        <a:xfrm>
                          <a:off x="0" y="0"/>
                          <a:ext cx="5029200" cy="4014127"/>
                          <a:chOff x="0" y="0"/>
                          <a:chExt cx="5029200" cy="4014126"/>
                        </a:xfrm>
                      </wpg:grpSpPr>
                      <pic:pic xmlns:pic="http://schemas.openxmlformats.org/drawingml/2006/picture">
                        <pic:nvPicPr>
                          <pic:cNvPr id="1073741837" name="Image" descr="Image"/>
                          <pic:cNvPicPr>
                            <a:picLocks noChangeAspect="1"/>
                          </pic:cNvPicPr>
                        </pic:nvPicPr>
                        <pic:blipFill>
                          <a:blip r:embed="rId7">
                            <a:extLst/>
                          </a:blip>
                          <a:srcRect l="1660" t="0" r="1660" b="0"/>
                          <a:stretch>
                            <a:fillRect/>
                          </a:stretch>
                        </pic:blipFill>
                        <pic:spPr>
                          <a:xfrm>
                            <a:off x="0" y="0"/>
                            <a:ext cx="5029200" cy="3352800"/>
                          </a:xfrm>
                          <a:prstGeom prst="rect">
                            <a:avLst/>
                          </a:prstGeom>
                          <a:ln w="12700" cap="flat">
                            <a:noFill/>
                            <a:miter lim="400000"/>
                          </a:ln>
                          <a:effectLst/>
                        </pic:spPr>
                      </pic:pic>
                      <wps:wsp>
                        <wps:cNvPr id="1073741838" name="圖 2 電子顯微鏡下的細胞器亞顯微結構圖…"/>
                        <wps:cNvSpPr/>
                        <wps:spPr>
                          <a:xfrm>
                            <a:off x="0" y="3429000"/>
                            <a:ext cx="5029200" cy="585127"/>
                          </a:xfrm>
                          <a:prstGeom prst="rect">
                            <a:avLst/>
                          </a:prstGeom>
                          <a:noFill/>
                          <a:ln w="12700" cap="flat">
                            <a:noFill/>
                            <a:miter lim="400000"/>
                          </a:ln>
                          <a:effectLst/>
                        </wps:spPr>
                        <wps:txbx>
                          <w:txbxContent>
                            <w:p>
                              <w:pPr>
                                <w:pStyle w:val="Object Caption"/>
                                <w:bidi w:val="0"/>
                              </w:pPr>
                              <w:r>
                                <w:rPr>
                                  <w:rFonts w:ascii="Arial Unicode MS" w:cs="Arial Unicode MS" w:hAnsi="Arial Unicode MS" w:eastAsia="Arial Unicode MS" w:hint="eastAsia"/>
                                  <w:b w:val="0"/>
                                  <w:bCs w:val="0"/>
                                  <w:i w:val="0"/>
                                  <w:iCs w:val="0"/>
                                  <w:rtl w:val="0"/>
                                  <w:lang w:val="zh-TW" w:eastAsia="zh-TW"/>
                                </w:rPr>
                                <w:t>圖</w:t>
                              </w:r>
                              <w:r>
                                <w:rPr>
                                  <w:rtl w:val="0"/>
                                  <w:lang w:val="zh-TW" w:eastAsia="zh-TW"/>
                                </w:rPr>
                                <w:t xml:space="preserve"> </w:t>
                              </w:r>
                              <w:r>
                                <w:rPr>
                                  <w:rtl w:val="0"/>
                                  <w:lang w:val="zh-TW" w:eastAsia="zh-TW"/>
                                </w:rPr>
                                <w:t xml:space="preserve">2 </w:t>
                              </w:r>
                              <w:r>
                                <w:rPr>
                                  <w:rFonts w:ascii="Arial Unicode MS" w:cs="Arial Unicode MS" w:hAnsi="Arial Unicode MS" w:eastAsia="Arial Unicode MS" w:hint="eastAsia"/>
                                  <w:b w:val="0"/>
                                  <w:bCs w:val="0"/>
                                  <w:i w:val="0"/>
                                  <w:iCs w:val="0"/>
                                  <w:rtl w:val="0"/>
                                  <w:lang w:val="zh-TW" w:eastAsia="zh-TW"/>
                                </w:rPr>
                                <w:t>電子顯微鏡下的細胞器亞顯微結構圖</w:t>
                              </w:r>
                            </w:p>
                            <w:p>
                              <w:pPr>
                                <w:pStyle w:val="Object Caption"/>
                                <w:bidi w:val="0"/>
                              </w:pPr>
                              <w:r>
                                <w:rPr>
                                  <w:rFonts w:ascii="Arial Unicode MS" w:cs="Arial Unicode MS" w:hAnsi="Arial Unicode MS" w:eastAsia="Arial Unicode MS" w:hint="eastAsia"/>
                                  <w:b w:val="0"/>
                                  <w:bCs w:val="0"/>
                                  <w:i w:val="0"/>
                                  <w:iCs w:val="0"/>
                                  <w:rtl w:val="0"/>
                                  <w:lang w:val="zh-CN" w:eastAsia="zh-CN"/>
                                </w:rPr>
                                <w:t>红色</w:t>
                              </w:r>
                              <w:r>
                                <w:rPr>
                                  <w:rFonts w:ascii="Arial Unicode MS" w:cs="Arial Unicode MS" w:hAnsi="Arial Unicode MS" w:eastAsia="Arial Unicode MS" w:hint="eastAsia"/>
                                  <w:b w:val="0"/>
                                  <w:bCs w:val="0"/>
                                  <w:i w:val="0"/>
                                  <w:iCs w:val="0"/>
                                  <w:rtl w:val="0"/>
                                  <w:lang w:val="zh-TW" w:eastAsia="zh-TW"/>
                                </w:rPr>
                                <w:t>為內質網</w:t>
                              </w:r>
                              <w:r>
                                <w:rPr>
                                  <w:rFonts w:ascii="Arial Unicode MS" w:cs="Arial Unicode MS" w:hAnsi="Arial Unicode MS" w:eastAsia="Arial Unicode MS" w:hint="eastAsia"/>
                                  <w:b w:val="0"/>
                                  <w:bCs w:val="0"/>
                                  <w:i w:val="0"/>
                                  <w:iCs w:val="0"/>
                                  <w:rtl w:val="0"/>
                                </w:rPr>
                                <w:t>，</w:t>
                              </w:r>
                              <w:r>
                                <w:rPr>
                                  <w:rFonts w:ascii="Arial Unicode MS" w:cs="Arial Unicode MS" w:hAnsi="Arial Unicode MS" w:eastAsia="Arial Unicode MS" w:hint="eastAsia"/>
                                  <w:b w:val="0"/>
                                  <w:bCs w:val="0"/>
                                  <w:i w:val="0"/>
                                  <w:iCs w:val="0"/>
                                  <w:rtl w:val="0"/>
                                  <w:lang w:val="zh-TW" w:eastAsia="zh-TW"/>
                                </w:rPr>
                                <w:t>邊緣線上</w:t>
                              </w:r>
                              <w:r>
                                <w:rPr>
                                  <w:rFonts w:ascii="Arial Unicode MS" w:cs="Arial Unicode MS" w:hAnsi="Arial Unicode MS" w:eastAsia="Arial Unicode MS" w:hint="eastAsia"/>
                                  <w:b w:val="0"/>
                                  <w:bCs w:val="0"/>
                                  <w:i w:val="0"/>
                                  <w:iCs w:val="0"/>
                                  <w:rtl w:val="0"/>
                                  <w:lang w:val="zh-CN" w:eastAsia="zh-CN"/>
                                </w:rPr>
                                <w:t>的黑点</w:t>
                              </w:r>
                              <w:r>
                                <w:rPr>
                                  <w:rFonts w:ascii="Arial Unicode MS" w:cs="Arial Unicode MS" w:hAnsi="Arial Unicode MS" w:eastAsia="Arial Unicode MS" w:hint="eastAsia"/>
                                  <w:b w:val="0"/>
                                  <w:bCs w:val="0"/>
                                  <w:i w:val="0"/>
                                  <w:iCs w:val="0"/>
                                  <w:rtl w:val="0"/>
                                  <w:lang w:val="zh-TW" w:eastAsia="zh-TW"/>
                                </w:rPr>
                                <w:t>則</w:t>
                              </w:r>
                              <w:r>
                                <w:rPr>
                                  <w:rFonts w:ascii="Arial Unicode MS" w:cs="Arial Unicode MS" w:hAnsi="Arial Unicode MS" w:eastAsia="Arial Unicode MS" w:hint="eastAsia"/>
                                  <w:b w:val="0"/>
                                  <w:bCs w:val="0"/>
                                  <w:i w:val="0"/>
                                  <w:iCs w:val="0"/>
                                  <w:rtl w:val="0"/>
                                  <w:lang w:val="zh-CN" w:eastAsia="zh-CN"/>
                                </w:rPr>
                                <w:t>是</w:t>
                              </w:r>
                              <w:r>
                                <w:rPr>
                                  <w:rFonts w:ascii="Arial Unicode MS" w:cs="Arial Unicode MS" w:hAnsi="Arial Unicode MS" w:eastAsia="Arial Unicode MS" w:hint="eastAsia"/>
                                  <w:b w:val="0"/>
                                  <w:bCs w:val="0"/>
                                  <w:i w:val="0"/>
                                  <w:iCs w:val="0"/>
                                  <w:rtl w:val="0"/>
                                  <w:lang w:val="zh-TW" w:eastAsia="zh-TW"/>
                                </w:rPr>
                                <w:t>核糖體</w:t>
                              </w:r>
                            </w:p>
                          </w:txbxContent>
                        </wps:txbx>
                        <wps:bodyPr wrap="square" lIns="76200" tIns="76200" rIns="76200" bIns="76200" numCol="1" anchor="t">
                          <a:noAutofit/>
                        </wps:bodyPr>
                      </wps:wsp>
                    </wpg:wgp>
                  </a:graphicData>
                </a:graphic>
              </wp:anchor>
            </w:drawing>
          </mc:Choice>
          <mc:Fallback>
            <w:pict>
              <v:group id="_x0000_s1035" style="visibility:visible;position:absolute;margin-left:99.5pt;margin-top:72.0pt;width:396.0pt;height:316.1pt;z-index:251662336;mso-position-horizontal:absolute;mso-position-horizontal-relative:page;mso-position-vertical:absolute;mso-position-vertical-relative:page;mso-wrap-distance-left:12.0pt;mso-wrap-distance-top:12.0pt;mso-wrap-distance-right:12.0pt;mso-wrap-distance-bottom:12.0pt;" coordorigin="0,0" coordsize="5029200,4014126">
                <w10:wrap type="topAndBottom" side="bothSides" anchorx="page" anchory="page"/>
                <v:shape id="_x0000_s1036" type="#_x0000_t75" style="position:absolute;left:0;top:0;width:5029200;height:3352800;">
                  <v:imagedata r:id="rId7" o:title="bd0f7a7330eb80fb5363e86fc225977.jpg" cropleft="1.7%" cropright="1.7%"/>
                </v:shape>
                <v:rect id="_x0000_s1037" style="position:absolute;left:0;top:3429000;width:5029200;height:585126;">
                  <v:fill on="f"/>
                  <v:stroke on="f" weight="1.0pt" dashstyle="solid" endcap="flat" miterlimit="400.0%" joinstyle="miter" linestyle="single" startarrow="none" startarrowwidth="medium" startarrowlength="medium" endarrow="none" endarrowwidth="medium" endarrowlength="medium"/>
                  <v:textbox>
                    <w:txbxContent>
                      <w:p>
                        <w:pPr>
                          <w:pStyle w:val="Object Caption"/>
                          <w:bidi w:val="0"/>
                        </w:pPr>
                        <w:r>
                          <w:rPr>
                            <w:rFonts w:ascii="Arial Unicode MS" w:cs="Arial Unicode MS" w:hAnsi="Arial Unicode MS" w:eastAsia="Arial Unicode MS" w:hint="eastAsia"/>
                            <w:b w:val="0"/>
                            <w:bCs w:val="0"/>
                            <w:i w:val="0"/>
                            <w:iCs w:val="0"/>
                            <w:rtl w:val="0"/>
                            <w:lang w:val="zh-TW" w:eastAsia="zh-TW"/>
                          </w:rPr>
                          <w:t>圖</w:t>
                        </w:r>
                        <w:r>
                          <w:rPr>
                            <w:rtl w:val="0"/>
                            <w:lang w:val="zh-TW" w:eastAsia="zh-TW"/>
                          </w:rPr>
                          <w:t xml:space="preserve"> </w:t>
                        </w:r>
                        <w:r>
                          <w:rPr>
                            <w:rtl w:val="0"/>
                            <w:lang w:val="zh-TW" w:eastAsia="zh-TW"/>
                          </w:rPr>
                          <w:t xml:space="preserve">2 </w:t>
                        </w:r>
                        <w:r>
                          <w:rPr>
                            <w:rFonts w:ascii="Arial Unicode MS" w:cs="Arial Unicode MS" w:hAnsi="Arial Unicode MS" w:eastAsia="Arial Unicode MS" w:hint="eastAsia"/>
                            <w:b w:val="0"/>
                            <w:bCs w:val="0"/>
                            <w:i w:val="0"/>
                            <w:iCs w:val="0"/>
                            <w:rtl w:val="0"/>
                            <w:lang w:val="zh-TW" w:eastAsia="zh-TW"/>
                          </w:rPr>
                          <w:t>電子顯微鏡下的細胞器亞顯微結構圖</w:t>
                        </w:r>
                      </w:p>
                      <w:p>
                        <w:pPr>
                          <w:pStyle w:val="Object Caption"/>
                          <w:bidi w:val="0"/>
                        </w:pPr>
                        <w:r>
                          <w:rPr>
                            <w:rFonts w:ascii="Arial Unicode MS" w:cs="Arial Unicode MS" w:hAnsi="Arial Unicode MS" w:eastAsia="Arial Unicode MS" w:hint="eastAsia"/>
                            <w:b w:val="0"/>
                            <w:bCs w:val="0"/>
                            <w:i w:val="0"/>
                            <w:iCs w:val="0"/>
                            <w:rtl w:val="0"/>
                            <w:lang w:val="zh-CN" w:eastAsia="zh-CN"/>
                          </w:rPr>
                          <w:t>红色</w:t>
                        </w:r>
                        <w:r>
                          <w:rPr>
                            <w:rFonts w:ascii="Arial Unicode MS" w:cs="Arial Unicode MS" w:hAnsi="Arial Unicode MS" w:eastAsia="Arial Unicode MS" w:hint="eastAsia"/>
                            <w:b w:val="0"/>
                            <w:bCs w:val="0"/>
                            <w:i w:val="0"/>
                            <w:iCs w:val="0"/>
                            <w:rtl w:val="0"/>
                            <w:lang w:val="zh-TW" w:eastAsia="zh-TW"/>
                          </w:rPr>
                          <w:t>為內質網</w:t>
                        </w:r>
                        <w:r>
                          <w:rPr>
                            <w:rFonts w:ascii="Arial Unicode MS" w:cs="Arial Unicode MS" w:hAnsi="Arial Unicode MS" w:eastAsia="Arial Unicode MS" w:hint="eastAsia"/>
                            <w:b w:val="0"/>
                            <w:bCs w:val="0"/>
                            <w:i w:val="0"/>
                            <w:iCs w:val="0"/>
                            <w:rtl w:val="0"/>
                          </w:rPr>
                          <w:t>，</w:t>
                        </w:r>
                        <w:r>
                          <w:rPr>
                            <w:rFonts w:ascii="Arial Unicode MS" w:cs="Arial Unicode MS" w:hAnsi="Arial Unicode MS" w:eastAsia="Arial Unicode MS" w:hint="eastAsia"/>
                            <w:b w:val="0"/>
                            <w:bCs w:val="0"/>
                            <w:i w:val="0"/>
                            <w:iCs w:val="0"/>
                            <w:rtl w:val="0"/>
                            <w:lang w:val="zh-TW" w:eastAsia="zh-TW"/>
                          </w:rPr>
                          <w:t>邊緣線上</w:t>
                        </w:r>
                        <w:r>
                          <w:rPr>
                            <w:rFonts w:ascii="Arial Unicode MS" w:cs="Arial Unicode MS" w:hAnsi="Arial Unicode MS" w:eastAsia="Arial Unicode MS" w:hint="eastAsia"/>
                            <w:b w:val="0"/>
                            <w:bCs w:val="0"/>
                            <w:i w:val="0"/>
                            <w:iCs w:val="0"/>
                            <w:rtl w:val="0"/>
                            <w:lang w:val="zh-CN" w:eastAsia="zh-CN"/>
                          </w:rPr>
                          <w:t>的黑点</w:t>
                        </w:r>
                        <w:r>
                          <w:rPr>
                            <w:rFonts w:ascii="Arial Unicode MS" w:cs="Arial Unicode MS" w:hAnsi="Arial Unicode MS" w:eastAsia="Arial Unicode MS" w:hint="eastAsia"/>
                            <w:b w:val="0"/>
                            <w:bCs w:val="0"/>
                            <w:i w:val="0"/>
                            <w:iCs w:val="0"/>
                            <w:rtl w:val="0"/>
                            <w:lang w:val="zh-TW" w:eastAsia="zh-TW"/>
                          </w:rPr>
                          <w:t>則</w:t>
                        </w:r>
                        <w:r>
                          <w:rPr>
                            <w:rFonts w:ascii="Arial Unicode MS" w:cs="Arial Unicode MS" w:hAnsi="Arial Unicode MS" w:eastAsia="Arial Unicode MS" w:hint="eastAsia"/>
                            <w:b w:val="0"/>
                            <w:bCs w:val="0"/>
                            <w:i w:val="0"/>
                            <w:iCs w:val="0"/>
                            <w:rtl w:val="0"/>
                            <w:lang w:val="zh-CN" w:eastAsia="zh-CN"/>
                          </w:rPr>
                          <w:t>是</w:t>
                        </w:r>
                        <w:r>
                          <w:rPr>
                            <w:rFonts w:ascii="Arial Unicode MS" w:cs="Arial Unicode MS" w:hAnsi="Arial Unicode MS" w:eastAsia="Arial Unicode MS" w:hint="eastAsia"/>
                            <w:b w:val="0"/>
                            <w:bCs w:val="0"/>
                            <w:i w:val="0"/>
                            <w:iCs w:val="0"/>
                            <w:rtl w:val="0"/>
                            <w:lang w:val="zh-TW" w:eastAsia="zh-TW"/>
                          </w:rPr>
                          <w:t>核糖體</w:t>
                        </w:r>
                      </w:p>
                    </w:txbxContent>
                  </v:textbox>
                </v:rect>
              </v:group>
            </w:pict>
          </mc:Fallback>
        </mc:AlternateContent>
      </w:r>
      <w:r>
        <w:rPr>
          <w:rFonts w:ascii="Arial Unicode MS" w:cs="Arial Unicode MS" w:hAnsi="Arial Unicode MS" w:eastAsia="Arial Unicode MS" w:hint="eastAsia"/>
          <w:b w:val="0"/>
          <w:bCs w:val="0"/>
          <w:i w:val="0"/>
          <w:iCs w:val="0"/>
          <w:rtl w:val="0"/>
        </w:rPr>
        <w:t>顆粒，並有短柄與膜連接</w:t>
      </w:r>
      <w:r>
        <w:rPr>
          <w:rFonts w:ascii="Arial Unicode MS" w:cs="Arial Unicode MS" w:hAnsi="Arial Unicode MS" w:eastAsia="Arial Unicode MS" w:hint="eastAsia"/>
          <w:b w:val="0"/>
          <w:bCs w:val="0"/>
          <w:i w:val="0"/>
          <w:iCs w:val="0"/>
          <w:rtl w:val="0"/>
        </w:rPr>
        <w:t>為</w:t>
      </w:r>
      <w:r>
        <w:rPr>
          <w:rFonts w:ascii="Graphik" w:hAnsi="Graphik" w:eastAsia="Arial Unicode MS"/>
          <w:rtl w:val="0"/>
        </w:rPr>
        <w:t>ATP</w:t>
      </w:r>
      <w:r>
        <w:rPr>
          <w:rFonts w:ascii="Arial Unicode MS" w:cs="Arial Unicode MS" w:hAnsi="Arial Unicode MS" w:eastAsia="Arial Unicode MS" w:hint="eastAsia"/>
          <w:b w:val="0"/>
          <w:bCs w:val="0"/>
          <w:i w:val="0"/>
          <w:iCs w:val="0"/>
          <w:rtl w:val="0"/>
        </w:rPr>
        <w:t>合酶</w:t>
      </w:r>
      <w:r>
        <w:rPr>
          <w:rFonts w:ascii="Arial Unicode MS" w:cs="Arial Unicode MS" w:hAnsi="Arial Unicode MS" w:eastAsia="Arial Unicode MS" w:hint="eastAsia"/>
          <w:b w:val="0"/>
          <w:bCs w:val="0"/>
          <w:i w:val="0"/>
          <w:iCs w:val="0"/>
          <w:rtl w:val="0"/>
        </w:rPr>
        <w:t>；一般需要能量較多的細胞不僅粒線體數目較多，而且每個粒線體所含嵴的密度也較大</w:t>
      </w:r>
      <w:r>
        <w:rPr>
          <w:rFonts w:ascii="Arial Unicode MS" w:cs="Arial Unicode MS" w:hAnsi="Arial Unicode MS" w:eastAsia="Arial Unicode MS" w:hint="eastAsia"/>
          <w:b w:val="0"/>
          <w:bCs w:val="0"/>
          <w:i w:val="0"/>
          <w:iCs w:val="0"/>
          <w:rtl w:val="0"/>
        </w:rPr>
        <w:t>。此上說明線粒體雙層膜結構有利於保證內部酶的良好封閉性，確保不會溢出而造成影響；同時，其分佈位置也更利於細胞質和其他細胞器直接獲得脂質，使合成的</w:t>
      </w:r>
      <w:r>
        <w:rPr>
          <w:rFonts w:ascii="Graphik" w:hAnsi="Graphik" w:eastAsia="Arial Unicode MS"/>
          <w:rtl w:val="0"/>
        </w:rPr>
        <w:t>ATP</w:t>
      </w:r>
      <w:r>
        <w:rPr>
          <w:rFonts w:ascii="Arial Unicode MS" w:cs="Arial Unicode MS" w:hAnsi="Arial Unicode MS" w:eastAsia="Arial Unicode MS" w:hint="eastAsia"/>
          <w:b w:val="0"/>
          <w:bCs w:val="0"/>
          <w:i w:val="0"/>
          <w:iCs w:val="0"/>
          <w:rtl w:val="0"/>
        </w:rPr>
        <w:t>分子能夠被消化用於代謝作用。</w:t>
      </w:r>
      <w:r>
        <mc:AlternateContent>
          <mc:Choice Requires="wpg">
            <w:drawing xmlns:a="http://schemas.openxmlformats.org/drawingml/2006/main">
              <wp:anchor distT="152400" distB="152400" distL="152400" distR="152400" simplePos="0" relativeHeight="251661312" behindDoc="0" locked="0" layoutInCell="1" allowOverlap="1">
                <wp:simplePos x="0" y="0"/>
                <wp:positionH relativeFrom="margin">
                  <wp:posOffset>247650</wp:posOffset>
                </wp:positionH>
                <wp:positionV relativeFrom="line">
                  <wp:posOffset>464311</wp:posOffset>
                </wp:positionV>
                <wp:extent cx="5029200" cy="3783204"/>
                <wp:effectExtent l="0" t="0" r="0" b="0"/>
                <wp:wrapTopAndBottom distT="152400" distB="152400"/>
                <wp:docPr id="1073741836" name="officeArt object" descr="Image Gallery"/>
                <wp:cNvGraphicFramePr/>
                <a:graphic xmlns:a="http://schemas.openxmlformats.org/drawingml/2006/main">
                  <a:graphicData uri="http://schemas.microsoft.com/office/word/2010/wordprocessingGroup">
                    <wpg:wgp>
                      <wpg:cNvGrpSpPr/>
                      <wpg:grpSpPr>
                        <a:xfrm>
                          <a:off x="0" y="0"/>
                          <a:ext cx="5029200" cy="3783204"/>
                          <a:chOff x="0" y="0"/>
                          <a:chExt cx="5029200" cy="3783202"/>
                        </a:xfrm>
                      </wpg:grpSpPr>
                      <pic:pic xmlns:pic="http://schemas.openxmlformats.org/drawingml/2006/picture">
                        <pic:nvPicPr>
                          <pic:cNvPr id="1073741834" name="Image" descr="Image"/>
                          <pic:cNvPicPr>
                            <a:picLocks noChangeAspect="1"/>
                          </pic:cNvPicPr>
                        </pic:nvPicPr>
                        <pic:blipFill>
                          <a:blip r:embed="rId8">
                            <a:extLst/>
                          </a:blip>
                          <a:srcRect l="1630" t="0" r="1630" b="0"/>
                          <a:stretch>
                            <a:fillRect/>
                          </a:stretch>
                        </pic:blipFill>
                        <pic:spPr>
                          <a:xfrm>
                            <a:off x="0" y="0"/>
                            <a:ext cx="5029200" cy="3352800"/>
                          </a:xfrm>
                          <a:prstGeom prst="rect">
                            <a:avLst/>
                          </a:prstGeom>
                          <a:ln w="12700" cap="flat">
                            <a:noFill/>
                            <a:miter lim="400000"/>
                          </a:ln>
                          <a:effectLst/>
                        </pic:spPr>
                      </pic:pic>
                      <wps:wsp>
                        <wps:cNvPr id="1073741835" name="Rectangle"/>
                        <wps:cNvSpPr/>
                        <wps:spPr>
                          <a:xfrm>
                            <a:off x="0" y="3429000"/>
                            <a:ext cx="5029200" cy="354203"/>
                          </a:xfrm>
                          <a:prstGeom prst="rect">
                            <a:avLst/>
                          </a:prstGeom>
                          <a:noFill/>
                          <a:ln w="12700" cap="flat">
                            <a:noFill/>
                            <a:miter lim="400000"/>
                          </a:ln>
                          <a:effectLst/>
                        </wps:spPr>
                        <wps:bodyPr/>
                      </wps:wsp>
                    </wpg:wgp>
                  </a:graphicData>
                </a:graphic>
              </wp:anchor>
            </w:drawing>
          </mc:Choice>
          <mc:Fallback>
            <w:pict>
              <v:group id="_x0000_s1038" style="visibility:visible;position:absolute;margin-left:19.5pt;margin-top:36.6pt;width:396.0pt;height:297.9pt;z-index:251661312;mso-position-horizontal:absolute;mso-position-horizontal-relative:margin;mso-position-vertical:absolute;mso-position-vertical-relative:line;mso-wrap-distance-left:12.0pt;mso-wrap-distance-top:12.0pt;mso-wrap-distance-right:12.0pt;mso-wrap-distance-bottom:12.0pt;" coordorigin="0,0" coordsize="5029200,3783203">
                <w10:wrap type="topAndBottom" side="bothSides" anchorx="margin"/>
                <v:shape id="_x0000_s1039" type="#_x0000_t75" style="position:absolute;left:0;top:0;width:5029200;height:3352800;">
                  <v:imagedata r:id="rId8" o:title="single.tif" cropleft="1.6%" cropright="1.6%"/>
                </v:shape>
                <v:rect id="_x0000_s1040" style="position:absolute;left:0;top:3429000;width:5029200;height:354203;">
                  <v:fill on="f"/>
                  <v:stroke on="f" weight="1.0pt" dashstyle="solid" endcap="flat" miterlimit="400.0%" joinstyle="miter" linestyle="single" startarrow="none" startarrowwidth="medium" startarrowlength="medium" endarrow="none" endarrowwidth="medium" endarrowlength="medium"/>
                </v:rect>
              </v:group>
            </w:pict>
          </mc:Fallback>
        </mc:AlternateContent>
      </w:r>
    </w:p>
    <w:p>
      <w:pPr>
        <w:pStyle w:val="Body"/>
        <w:bidi w:val="0"/>
      </w:pPr>
    </w:p>
    <w:p>
      <w:pPr>
        <w:pStyle w:val="Body"/>
        <w:bidi w:val="0"/>
      </w:pPr>
    </w:p>
    <w:p>
      <w:pPr>
        <w:pStyle w:val="Body"/>
        <w:bidi w:val="0"/>
      </w:pPr>
    </w:p>
    <w:p>
      <w:pPr>
        <w:pStyle w:val="Body"/>
        <w:bidi w:val="0"/>
      </w:pPr>
    </w:p>
    <w:p>
      <w:pPr>
        <w:pStyle w:val="Heading"/>
        <w:bidi w:val="0"/>
      </w:pPr>
      <w:r>
        <w:rPr>
          <w:rFonts w:ascii="Arial Unicode MS" w:cs="Arial Unicode MS" w:hAnsi="Arial Unicode MS" w:eastAsia="Arial Unicode MS" w:hint="eastAsia"/>
          <w:b w:val="0"/>
          <w:bCs w:val="0"/>
          <w:i w:val="0"/>
          <w:iCs w:val="0"/>
          <w:rtl w:val="0"/>
        </w:rPr>
        <w:t>參考文獻</w:t>
      </w:r>
    </w:p>
    <w:p>
      <w:pPr>
        <w:pStyle w:val="Body"/>
        <w:numPr>
          <w:ilvl w:val="0"/>
          <w:numId w:val="2"/>
        </w:numPr>
        <w:bidi w:val="0"/>
      </w:pPr>
      <w:r>
        <w:rPr>
          <w:rFonts w:ascii="Arial Unicode MS" w:cs="Arial Unicode MS" w:hAnsi="Arial Unicode MS" w:eastAsia="Arial Unicode MS" w:hint="eastAsia"/>
          <w:b w:val="0"/>
          <w:bCs w:val="0"/>
          <w:i w:val="0"/>
          <w:iCs w:val="0"/>
          <w:rtl w:val="0"/>
        </w:rPr>
        <w:t>【百度百科】</w:t>
      </w:r>
      <w:r>
        <w:rPr>
          <w:rFonts w:ascii="Arial Unicode MS" w:cs="Arial Unicode MS" w:hAnsi="Arial Unicode MS" w:eastAsia="Arial Unicode MS" w:hint="eastAsia"/>
          <w:b w:val="0"/>
          <w:bCs w:val="0"/>
          <w:i w:val="0"/>
          <w:iCs w:val="0"/>
          <w:rtl w:val="0"/>
        </w:rPr>
        <w:t>線粒體、葉綠體、內質網、高爾基體、溶酶體</w:t>
      </w:r>
      <w:r>
        <w:rPr>
          <w:rFonts w:ascii="Arial Unicode MS" w:cs="Arial Unicode MS" w:hAnsi="Arial Unicode MS" w:eastAsia="Arial Unicode MS" w:hint="eastAsia"/>
          <w:b w:val="0"/>
          <w:bCs w:val="0"/>
          <w:i w:val="0"/>
          <w:iCs w:val="0"/>
          <w:rtl w:val="0"/>
        </w:rPr>
        <w:t>相關詞條</w:t>
      </w:r>
    </w:p>
    <w:p>
      <w:pPr>
        <w:pStyle w:val="Body"/>
        <w:numPr>
          <w:ilvl w:val="0"/>
          <w:numId w:val="2"/>
        </w:numPr>
        <w:bidi w:val="0"/>
      </w:pPr>
      <w:r>
        <w:rPr>
          <w:rStyle w:val="Hyperlink.1"/>
        </w:rPr>
        <w:fldChar w:fldCharType="begin" w:fldLock="0"/>
      </w:r>
      <w:r>
        <w:rPr>
          <w:rStyle w:val="Hyperlink.1"/>
        </w:rPr>
        <w:instrText xml:space="preserve"> HYPERLINK "https://askabiologist.asu.xn--edu-if2e718nnmkhrdto6b"</w:instrText>
      </w:r>
      <w:r>
        <w:rPr>
          <w:rStyle w:val="Hyperlink.1"/>
        </w:rPr>
        <w:fldChar w:fldCharType="separate" w:fldLock="0"/>
      </w:r>
      <w:r>
        <w:rPr>
          <w:rStyle w:val="Hyperlink.1"/>
          <w:rFonts w:ascii="Graphik" w:hAnsi="Graphik" w:eastAsia="Arial Unicode MS"/>
          <w:rtl w:val="0"/>
        </w:rPr>
        <w:t>https://askabiologist.asu.edu%E7%BB%86%E8%83%9E%E7%9A%84%E9%83%A8%E5%88%86</w:t>
      </w:r>
      <w:r>
        <w:rPr/>
        <w:fldChar w:fldCharType="end" w:fldLock="0"/>
      </w:r>
    </w:p>
    <w:p>
      <w:pPr>
        <w:pStyle w:val="Body"/>
        <w:numPr>
          <w:ilvl w:val="0"/>
          <w:numId w:val="2"/>
        </w:numPr>
        <w:bidi w:val="0"/>
      </w:pPr>
      <w:r>
        <w:rPr>
          <w:rFonts w:ascii="Graphik" w:hAnsi="Graphik" w:eastAsia="Arial Unicode MS"/>
          <w:rtl w:val="0"/>
          <w:lang w:val="en-US"/>
        </w:rPr>
        <w:t>http://cht.a-hospital.com/</w:t>
      </w:r>
      <w:r>
        <w:rPr>
          <w:rFonts w:ascii="Arial Unicode MS" w:cs="Arial Unicode MS" w:hAnsi="Arial Unicode MS" w:eastAsia="Arial Unicode MS" w:hint="eastAsia"/>
          <w:b w:val="0"/>
          <w:bCs w:val="0"/>
          <w:i w:val="0"/>
          <w:iCs w:val="0"/>
          <w:rtl w:val="0"/>
        </w:rPr>
        <w:t>醫學百科</w:t>
      </w:r>
      <w:r>
        <w:rPr>
          <w:rFonts w:ascii="Arial Unicode MS" w:cs="Arial Unicode MS" w:hAnsi="Arial Unicode MS" w:eastAsia="Arial Unicode MS" w:hint="eastAsia"/>
          <w:b w:val="0"/>
          <w:bCs w:val="0"/>
          <w:i w:val="0"/>
          <w:iCs w:val="0"/>
          <w:rtl w:val="0"/>
        </w:rPr>
        <w:t>線粒體、葉綠體、內質網、高爾基體、溶酶體</w:t>
      </w:r>
      <w:r>
        <w:rPr>
          <w:rFonts w:ascii="Arial Unicode MS" w:cs="Arial Unicode MS" w:hAnsi="Arial Unicode MS" w:eastAsia="Arial Unicode MS" w:hint="eastAsia"/>
          <w:b w:val="0"/>
          <w:bCs w:val="0"/>
          <w:i w:val="0"/>
          <w:iCs w:val="0"/>
          <w:rtl w:val="0"/>
        </w:rPr>
        <w:t>相關內容</w:t>
      </w:r>
    </w:p>
    <w:sectPr>
      <w:headerReference w:type="default" r:id="rId9"/>
      <w:footerReference w:type="default" r:id="rId10"/>
      <w:pgSz w:w="11900" w:h="16840" w:orient="portrait"/>
      <w:pgMar w:top="1440" w:right="1600" w:bottom="1440" w:left="1600" w:header="720" w:footer="720"/>
      <w:bidi w:val="0"/>
    </w:sectPr>
  </w:body>
</w:document>
</file>

<file path=word/fontTable.xml><?xml version="1.0" encoding="utf-8"?>
<w:fonts xmlns:w="http://schemas.openxmlformats.org/wordprocessingml/2006/main">
  <w:font w:name="Times New Roman">
    <w:charset w:val="00"/>
    <w:family w:val="roman"/>
    <w:pitch w:val="variable"/>
  </w:font>
  <w:font w:name="Symbol">
    <w:charset w:val="02"/>
    <w:family w:val="roman"/>
    <w:pitch w:val="variable"/>
  </w:font>
  <w:font w:name="Arial">
    <w:charset w:val="00"/>
    <w:family w:val="swiss"/>
    <w:pitch w:val="variable"/>
  </w:font>
  <w:font w:name="Arial Unicode MS">
    <w:charset w:val="00"/>
    <w:family w:val="roman"/>
    <w:pitch w:val="default"/>
  </w:font>
  <w:font w:name="Graphik Medium">
    <w:charset w:val="00"/>
    <w:family w:val="roman"/>
    <w:pitch w:val="default"/>
  </w:font>
  <w:font w:name="Canela Deck Bold">
    <w:charset w:val="00"/>
    <w:family w:val="roman"/>
    <w:pitch w:val="default"/>
  </w:font>
  <w:font w:name="Graphik">
    <w:charset w:val="00"/>
    <w:family w:val="roman"/>
    <w:pitch w:val="default"/>
  </w:font>
  <w:font w:name="Graphik Semibold">
    <w:charset w:val="00"/>
    <w:family w:val="roman"/>
    <w:pitch w:val="default"/>
  </w:font>
  <w:font w:name="Canela Text Regular">
    <w:charset w:val="00"/>
    <w:family w:val="roman"/>
    <w:pitch w:val="default"/>
  </w:font>
</w:fonts>
</file>

<file path=word/footer1.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tabs>
        <w:tab w:val="center" w:pos="4350"/>
        <w:tab w:val="right" w:pos="8700"/>
      </w:tabs>
      <w:jc w:val="left"/>
    </w:pPr>
    <w:r>
      <w:rPr>
        <w:rtl w:val="0"/>
        <w:lang w:val="en-US"/>
      </w:rPr>
      <w:t>Academic Report</w:t>
    </w:r>
    <w:r>
      <w:tab/>
      <w:tab/>
    </w:r>
    <w:r>
      <w:rPr/>
      <w:fldChar w:fldCharType="begin" w:fldLock="0"/>
    </w:r>
    <w:r>
      <w:instrText xml:space="preserve"> PAGE </w:instrText>
    </w:r>
    <w:r>
      <w:rPr/>
      <w:fldChar w:fldCharType="separate" w:fldLock="0"/>
    </w:r>
    <w:r/>
    <w:r>
      <w:rPr/>
      <w:fldChar w:fldCharType="end" w:fldLock="0"/>
    </w:r>
  </w:p>
</w:ftr>
</file>

<file path=word/header1.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r/>
  </w:p>
</w:hdr>
</file>

<file path=word/numbering.xml><?xml version="1.0" encoding="utf-8"?>
<w:numbering xmlns:w="http://schemas.openxmlformats.org/wordprocessingml/2006/main" xmlns:wp="http://schemas.openxmlformats.org/drawingml/2006/wordprocessingDrawing" xmlns:w14="http://schemas.microsoft.com/office/word/2010/wordml" xmlns:r="http://schemas.openxmlformats.org/officeDocument/2006/relationships" xmlns:v="urn:schemas-microsoft-com:vml" xmlns:o="urn:schemas-microsoft-com:office:office">
  <w:abstractNum w:abstractNumId="0">
    <w:multiLevelType w:val="hybridMultilevel"/>
    <w:numStyleLink w:val="Numbered"/>
  </w:abstractNum>
  <w:abstractNum w:abstractNumId="1">
    <w:multiLevelType w:val="hybridMultilevel"/>
    <w:styleLink w:val="Numbered"/>
    <w:lvl w:ilvl="0">
      <w:start w:val="1"/>
      <w:numFmt w:val="decimal"/>
      <w:suff w:val="tab"/>
      <w:lvlText w:val="%1."/>
      <w:lvlJc w:val="left"/>
      <w:pPr>
        <w:tabs>
          <w:tab w:val="num" w:pos="807"/>
        </w:tabs>
        <w:ind w:left="327" w:firstLine="153"/>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decimal"/>
      <w:suff w:val="tab"/>
      <w:lvlText w:val="%2."/>
      <w:lvlJc w:val="left"/>
      <w:pPr>
        <w:tabs>
          <w:tab w:val="num" w:pos="1107"/>
        </w:tabs>
        <w:ind w:left="627" w:firstLine="153"/>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decimal"/>
      <w:suff w:val="tab"/>
      <w:lvlText w:val="%3."/>
      <w:lvlJc w:val="left"/>
      <w:pPr>
        <w:tabs>
          <w:tab w:val="num" w:pos="1407"/>
        </w:tabs>
        <w:ind w:left="927" w:firstLine="153"/>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tabs>
          <w:tab w:val="num" w:pos="1707"/>
        </w:tabs>
        <w:ind w:left="1227" w:firstLine="153"/>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decimal"/>
      <w:suff w:val="tab"/>
      <w:lvlText w:val="%5."/>
      <w:lvlJc w:val="left"/>
      <w:pPr>
        <w:tabs>
          <w:tab w:val="num" w:pos="2007"/>
        </w:tabs>
        <w:ind w:left="1527" w:firstLine="153"/>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decimal"/>
      <w:suff w:val="tab"/>
      <w:lvlText w:val="%6."/>
      <w:lvlJc w:val="left"/>
      <w:pPr>
        <w:tabs>
          <w:tab w:val="num" w:pos="2307"/>
        </w:tabs>
        <w:ind w:left="1827" w:firstLine="153"/>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tabs>
          <w:tab w:val="num" w:pos="2607"/>
        </w:tabs>
        <w:ind w:left="2127" w:firstLine="153"/>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decimal"/>
      <w:suff w:val="tab"/>
      <w:lvlText w:val="%8."/>
      <w:lvlJc w:val="left"/>
      <w:pPr>
        <w:tabs>
          <w:tab w:val="num" w:pos="2907"/>
        </w:tabs>
        <w:ind w:left="2427" w:firstLine="153"/>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decimal"/>
      <w:suff w:val="tab"/>
      <w:lvlText w:val="%9."/>
      <w:lvlJc w:val="left"/>
      <w:pPr>
        <w:tabs>
          <w:tab w:val="num" w:pos="3207"/>
        </w:tabs>
        <w:ind w:left="2727" w:firstLine="153"/>
      </w:pPr>
      <w:rPr>
        <w:rFonts w:hAnsi="Arial Unicode MS"/>
        <w:caps w:val="0"/>
        <w:smallCaps w:val="0"/>
        <w:strike w:val="0"/>
        <w:dstrike w:val="0"/>
        <w:outline w:val="0"/>
        <w:emboss w:val="0"/>
        <w:imprint w:val="0"/>
        <w:spacing w:val="0"/>
        <w:w w:val="100"/>
        <w:kern w:val="0"/>
        <w:position w:val="0"/>
        <w:highlight w:val="none"/>
        <w:vertAlign w:val="baseline"/>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v="urn:schemas-microsoft-com:vml" xmlns:w="http://schemas.openxmlformats.org/wordprocessingml/2006/main">
  <w:view w:val="print"/>
  <w:mirrorMargins w:val="0"/>
  <w:bordersDoNotSurroundHeader w:val="0"/>
  <w:bordersDoNotSurroundFooter w:val="0"/>
  <w:displayBackgroundShape/>
  <w:revisionView w:markup="1" w:comments="1" w:insDel="1" w:formatting="0"/>
  <w:defaultTabStop w:val="720"/>
  <w:autoHyphenation w:val="0"/>
  <w:evenAndOddHeaders w:val="0"/>
  <w:bookFoldPrinting w:val="0"/>
  <w:noLineBreaksAfter w:lang="English" w:val="‘“(〔[{〈《「『【⦅〘〖«〝︵︷︹︻︽︿﹁﹃﹇﹙﹛﹝｢"/>
  <w:noLineBreaksBefore w:lang="English" w:val="’”)〕]}〉"/>
  <w:compat>
    <w:compatSetting w:name="compatibilityMode" w:uri="http://schemas.microsoft.com/office/word" w:val="15"/>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w="http://schemas.openxmlformats.org/wordprocessingml/2006/main" xmlns:mc="http://schemas.openxmlformats.org/markup-compatibility/2006" xmlns:w14="http://schemas.microsoft.com/office/word/2010/wordml" mc:Ignorable="w14">
  <w:docDefaults>
    <w:rPrDefault>
      <w:rPr>
        <w:rFonts w:ascii="Times New Roman" w:cs="Times New Roman" w:hAnsi="Times New Roman" w:eastAsia="Arial Unicode MS"/>
        <w:b w:val="0"/>
        <w:bCs w:val="0"/>
        <w:i w:val="0"/>
        <w:iCs w:val="0"/>
        <w:caps w:val="0"/>
        <w:smallCaps w:val="0"/>
        <w:strike w:val="0"/>
        <w:dstrike w:val="0"/>
        <w:outline w:val="0"/>
        <w:emboss w:val="0"/>
        <w:imprint w:val="0"/>
        <w:vanish w:val="0"/>
        <w:color w:val="auto"/>
        <w:spacing w:val="0"/>
        <w:w w:val="100"/>
        <w:kern w:val="0"/>
        <w:position w:val="0"/>
        <w:sz w:val="20"/>
        <w:szCs w:val="20"/>
        <w:u w:val="none" w:color="auto"/>
        <w:bdr w:val="nil"/>
        <w:vertAlign w:val="baseline"/>
        <w:lang/>
      </w:rPr>
    </w:rPrDefault>
    <w:pPrDefault>
      <w:pPr>
        <w:keepNext w:val="0"/>
        <w:keepLines w:val="0"/>
        <w:pageBreakBefore w:val="0"/>
        <w:framePr w:anchorLock="0" w:w="0" w:h="0" w:vSpace="0" w:hSpace="0" w:xAlign="left" w:y="0" w:hRule="exact" w:vAnchor="margin"/>
        <w:widowControl w:val="1"/>
        <w:numPr>
          <w:ilvl w:val="0"/>
          <w:numId w:val="0"/>
        </w:numPr>
        <w:suppressLineNumbers w:val="0"/>
        <w:pBdr>
          <w:top w:val="nil"/>
          <w:left w:val="nil"/>
          <w:bottom w:val="nil"/>
          <w:right w:val="nil"/>
          <w:between w:val="nil"/>
          <w:bar w:val="nil"/>
        </w:pBdr>
        <w:shd w:val="clear" w:color="auto" w:fill="auto"/>
        <w:suppressAutoHyphens w:val="0"/>
        <w:spacing w:before="0" w:beforeAutospacing="0" w:after="0" w:afterAutospacing="0" w:line="240" w:lineRule="auto"/>
        <w:ind w:left="0" w:right="0" w:firstLine="0"/>
        <w:jc w:val="left"/>
        <w:outlineLvl w:val="9"/>
      </w:pPr>
    </w:pPrDefault>
  </w:docDefaults>
  <w:style w:type="paragraph" w:default="1" w:styleId="Normal">
    <w:name w:val="Normal"/>
    <w:next w:val="Normal"/>
    <w:pPr/>
    <w:rPr>
      <w:sz w:val="24"/>
      <w:szCs w:val="24"/>
      <w:lang w:val="en-US" w:eastAsia="en-US" w:bidi="ar-SA"/>
    </w:rPr>
  </w:style>
  <w:style w:type="character" w:default="1" w:styleId="Default Paragraph Font">
    <w:name w:val="Default Paragraph Font"/>
    <w:next w:val="Default Paragraph Font"/>
  </w:style>
  <w:style w:type="character" w:styleId="Hyperlink">
    <w:name w:val="Hyperlink"/>
    <w:rPr>
      <w:u w:val="single"/>
    </w:rPr>
  </w:style>
  <w:style w:type="table" w:default="1" w:styleId="Table Normal">
    <w:name w:val="Table Normal"/>
    <w:next w:val="Table Normal"/>
    <w:pPr/>
    <w:tblPr>
      <w:tblInd w:w="0" w:type="dxa"/>
    </w:tblPr>
    <w:trPr/>
    <w:tc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numbering" w:default="1" w:styleId="No List">
    <w:name w:val="No List"/>
    <w:next w:val="No List"/>
    <w:pPr/>
  </w:style>
  <w:style w:type="paragraph" w:styleId="Header &amp; Footer">
    <w:name w:val="Header &amp; Footer"/>
    <w:next w:val="Header &amp; Footer"/>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Graphik Medium" w:cs="Arial Unicode MS" w:hAnsi="Graphik Medium" w:eastAsia="Arial Unicode MS"/>
      <w:b w:val="0"/>
      <w:bCs w:val="0"/>
      <w:i w:val="0"/>
      <w:iCs w:val="0"/>
      <w:caps w:val="0"/>
      <w:smallCaps w:val="0"/>
      <w:strike w:val="0"/>
      <w:dstrike w:val="0"/>
      <w:outline w:val="0"/>
      <w:color w:val="000000"/>
      <w:spacing w:val="0"/>
      <w:kern w:val="0"/>
      <w:position w:val="0"/>
      <w:sz w:val="20"/>
      <w:szCs w:val="20"/>
      <w:u w:val="none"/>
      <w:shd w:val="nil" w:color="auto" w:fill="auto"/>
      <w:vertAlign w:val="baseline"/>
      <w:lang w:val="en-US"/>
      <w14:textOutline>
        <w14:noFill/>
      </w14:textOutline>
      <w14:textFill>
        <w14:solidFill>
          <w14:srgbClr w14:val="000000"/>
        </w14:solidFill>
      </w14:textFill>
    </w:rPr>
  </w:style>
  <w:style w:type="paragraph" w:styleId="Title">
    <w:name w:val="Title"/>
    <w:next w:val="Title"/>
    <w:pPr>
      <w:keepNext w:val="0"/>
      <w:keepLines w:val="0"/>
      <w:pageBreakBefore w:val="0"/>
      <w:widowControl w:val="1"/>
      <w:shd w:val="clear" w:color="auto" w:fill="auto"/>
      <w:suppressAutoHyphens w:val="0"/>
      <w:bidi w:val="0"/>
      <w:spacing w:before="0" w:after="200" w:line="216" w:lineRule="auto"/>
      <w:ind w:left="0" w:right="0" w:firstLine="0"/>
      <w:jc w:val="center"/>
      <w:outlineLvl w:val="9"/>
    </w:pPr>
    <w:rPr>
      <w:rFonts w:ascii="Canela Deck Bold" w:cs="Canela Deck Bold" w:hAnsi="Canela Deck Bold" w:eastAsia="Canela Deck Bold"/>
      <w:b w:val="0"/>
      <w:bCs w:val="0"/>
      <w:i w:val="0"/>
      <w:iCs w:val="0"/>
      <w:caps w:val="0"/>
      <w:smallCaps w:val="0"/>
      <w:strike w:val="0"/>
      <w:dstrike w:val="0"/>
      <w:outline w:val="0"/>
      <w:color w:val="000094"/>
      <w:spacing w:val="-5"/>
      <w:kern w:val="0"/>
      <w:position w:val="0"/>
      <w:sz w:val="56"/>
      <w:szCs w:val="56"/>
      <w:u w:val="none"/>
      <w:shd w:val="nil" w:color="auto" w:fill="auto"/>
      <w:vertAlign w:val="baseline"/>
      <w14:textOutline>
        <w14:noFill/>
      </w14:textOutline>
      <w14:textFill>
        <w14:solidFill>
          <w14:srgbClr w14:val="000094"/>
        </w14:solidFill>
      </w14:textFill>
    </w:rPr>
  </w:style>
  <w:style w:type="paragraph" w:styleId="Subtitle">
    <w:name w:val="Subtitle"/>
    <w:next w:val="Subtitle"/>
    <w:pPr>
      <w:keepNext w:val="0"/>
      <w:keepLines w:val="0"/>
      <w:pageBreakBefore w:val="0"/>
      <w:widowControl w:val="1"/>
      <w:shd w:val="clear" w:color="auto" w:fill="auto"/>
      <w:suppressAutoHyphens w:val="0"/>
      <w:bidi w:val="0"/>
      <w:spacing w:before="0" w:after="160" w:line="240" w:lineRule="auto"/>
      <w:ind w:left="0" w:right="0" w:firstLine="0"/>
      <w:jc w:val="center"/>
      <w:outlineLvl w:val="0"/>
    </w:pPr>
    <w:rPr>
      <w:rFonts w:ascii="Arial Unicode MS" w:cs="Arial Unicode MS" w:hAnsi="Arial Unicode MS" w:eastAsia="Graphik" w:hint="eastAsia"/>
      <w:b w:val="0"/>
      <w:bCs w:val="0"/>
      <w:i w:val="0"/>
      <w:iCs w:val="0"/>
      <w:caps w:val="0"/>
      <w:smallCaps w:val="0"/>
      <w:strike w:val="0"/>
      <w:dstrike w:val="0"/>
      <w:outline w:val="0"/>
      <w:color w:val="000000"/>
      <w:spacing w:val="0"/>
      <w:kern w:val="0"/>
      <w:position w:val="0"/>
      <w:sz w:val="36"/>
      <w:szCs w:val="36"/>
      <w:u w:val="none"/>
      <w:shd w:val="nil" w:color="auto" w:fill="auto"/>
      <w:vertAlign w:val="baseline"/>
      <w:lang w:val="zh-TW" w:eastAsia="zh-TW"/>
      <w14:textOutline>
        <w14:noFill/>
      </w14:textOutline>
      <w14:textFill>
        <w14:solidFill>
          <w14:srgbClr w14:val="000000"/>
        </w14:solidFill>
      </w14:textFill>
    </w:rPr>
  </w:style>
  <w:style w:type="paragraph" w:styleId="Attribution">
    <w:name w:val="Attribution"/>
    <w:next w:val="Attribution"/>
    <w:pPr>
      <w:keepNext w:val="0"/>
      <w:keepLines w:val="0"/>
      <w:pageBreakBefore w:val="0"/>
      <w:widowControl w:val="1"/>
      <w:shd w:val="clear" w:color="auto" w:fill="auto"/>
      <w:suppressAutoHyphens w:val="0"/>
      <w:bidi w:val="0"/>
      <w:spacing w:before="0" w:after="0" w:line="288" w:lineRule="auto"/>
      <w:ind w:left="0" w:right="0" w:firstLine="0"/>
      <w:jc w:val="center"/>
      <w:outlineLvl w:val="0"/>
    </w:pPr>
    <w:rPr>
      <w:rFonts w:ascii="Graphik" w:cs="Graphik" w:hAnsi="Graphik" w:eastAsia="Graphik"/>
      <w:b w:val="0"/>
      <w:bCs w:val="0"/>
      <w:i w:val="0"/>
      <w:iCs w:val="0"/>
      <w:caps w:val="0"/>
      <w:smallCaps w:val="0"/>
      <w:strike w:val="0"/>
      <w:dstrike w:val="0"/>
      <w:outline w:val="0"/>
      <w:color w:val="000000"/>
      <w:spacing w:val="0"/>
      <w:kern w:val="0"/>
      <w:position w:val="0"/>
      <w:sz w:val="26"/>
      <w:szCs w:val="26"/>
      <w:u w:val="none"/>
      <w:shd w:val="nil" w:color="auto" w:fill="auto"/>
      <w:vertAlign w:val="baseline"/>
      <w14:textOutline>
        <w14:noFill/>
      </w14:textOutline>
      <w14:textFill>
        <w14:solidFill>
          <w14:srgbClr w14:val="000000"/>
        </w14:solidFill>
      </w14:textFill>
    </w:rPr>
  </w:style>
  <w:style w:type="paragraph" w:styleId="Heading">
    <w:name w:val="Heading"/>
    <w:next w:val="Heading"/>
    <w:pPr>
      <w:keepNext w:val="0"/>
      <w:keepLines w:val="0"/>
      <w:pageBreakBefore w:val="0"/>
      <w:widowControl w:val="1"/>
      <w:shd w:val="clear" w:color="auto" w:fill="auto"/>
      <w:suppressAutoHyphens w:val="0"/>
      <w:bidi w:val="0"/>
      <w:spacing w:before="0" w:after="0" w:line="360" w:lineRule="auto"/>
      <w:ind w:left="0" w:right="0" w:firstLine="0"/>
      <w:jc w:val="center"/>
      <w:outlineLvl w:val="0"/>
    </w:pPr>
    <w:rPr>
      <w:rFonts w:ascii="Arial Unicode MS" w:cs="Arial Unicode MS" w:hAnsi="Arial Unicode MS" w:eastAsia="Graphik Semibold" w:hint="eastAsia"/>
      <w:b w:val="0"/>
      <w:bCs w:val="0"/>
      <w:i w:val="0"/>
      <w:iCs w:val="0"/>
      <w:caps w:val="0"/>
      <w:smallCaps w:val="0"/>
      <w:strike w:val="0"/>
      <w:dstrike w:val="0"/>
      <w:outline w:val="0"/>
      <w:color w:val="000094"/>
      <w:spacing w:val="0"/>
      <w:kern w:val="0"/>
      <w:position w:val="0"/>
      <w:sz w:val="36"/>
      <w:szCs w:val="36"/>
      <w:u w:val="none"/>
      <w:shd w:val="nil" w:color="auto" w:fill="auto"/>
      <w:vertAlign w:val="baseline"/>
      <w:lang w:val="zh-TW" w:eastAsia="zh-TW"/>
      <w14:textOutline>
        <w14:noFill/>
      </w14:textOutline>
      <w14:textFill>
        <w14:solidFill>
          <w14:srgbClr w14:val="000094"/>
        </w14:solidFill>
      </w14:textFill>
    </w:rPr>
  </w:style>
  <w:style w:type="paragraph" w:styleId="Body 2">
    <w:name w:val="Body 2"/>
    <w:next w:val="Body 2"/>
    <w:pPr>
      <w:keepNext w:val="0"/>
      <w:keepLines w:val="0"/>
      <w:pageBreakBefore w:val="0"/>
      <w:widowControl w:val="1"/>
      <w:shd w:val="clear" w:color="auto" w:fill="auto"/>
      <w:suppressAutoHyphens w:val="0"/>
      <w:bidi w:val="0"/>
      <w:spacing w:before="0" w:after="0" w:line="360" w:lineRule="auto"/>
      <w:ind w:left="0" w:right="0" w:firstLine="0"/>
      <w:jc w:val="left"/>
      <w:outlineLvl w:val="9"/>
    </w:pPr>
    <w:rPr>
      <w:rFonts w:ascii="Graphik" w:cs="Arial Unicode MS" w:hAnsi="Graphik" w:eastAsia="Arial Unicode MS" w:hint="default"/>
      <w:b w:val="0"/>
      <w:bCs w:val="0"/>
      <w:i w:val="0"/>
      <w:iCs w:val="0"/>
      <w:caps w:val="0"/>
      <w:smallCaps w:val="0"/>
      <w:strike w:val="0"/>
      <w:dstrike w:val="0"/>
      <w:outline w:val="0"/>
      <w:color w:val="000000"/>
      <w:spacing w:val="0"/>
      <w:kern w:val="0"/>
      <w:position w:val="0"/>
      <w:sz w:val="24"/>
      <w:szCs w:val="24"/>
      <w:u w:val="none"/>
      <w:shd w:val="nil" w:color="auto" w:fill="auto"/>
      <w:vertAlign w:val="baseline"/>
      <w:lang w:val="zh-TW" w:eastAsia="zh-TW"/>
      <w14:textOutline>
        <w14:noFill/>
      </w14:textOutline>
      <w14:textFill>
        <w14:solidFill>
          <w14:srgbClr w14:val="000000"/>
        </w14:solidFill>
      </w14:textFill>
    </w:rPr>
  </w:style>
  <w:style w:type="paragraph" w:styleId="Body">
    <w:name w:val="Body"/>
    <w:next w:val="Body"/>
    <w:pPr>
      <w:keepNext w:val="0"/>
      <w:keepLines w:val="0"/>
      <w:pageBreakBefore w:val="0"/>
      <w:widowControl w:val="1"/>
      <w:shd w:val="clear" w:color="auto" w:fill="auto"/>
      <w:suppressAutoHyphens w:val="0"/>
      <w:bidi w:val="0"/>
      <w:spacing w:before="0" w:after="0" w:line="360" w:lineRule="auto"/>
      <w:ind w:left="0" w:right="0" w:firstLine="480"/>
      <w:jc w:val="left"/>
      <w:outlineLvl w:val="9"/>
    </w:pPr>
    <w:rPr>
      <w:rFonts w:ascii="Arial Unicode MS" w:cs="Arial Unicode MS" w:hAnsi="Arial Unicode MS" w:eastAsia="Graphik" w:hint="eastAsia"/>
      <w:b w:val="0"/>
      <w:bCs w:val="0"/>
      <w:i w:val="0"/>
      <w:iCs w:val="0"/>
      <w:caps w:val="0"/>
      <w:smallCaps w:val="0"/>
      <w:strike w:val="0"/>
      <w:dstrike w:val="0"/>
      <w:outline w:val="0"/>
      <w:color w:val="000000"/>
      <w:spacing w:val="0"/>
      <w:kern w:val="0"/>
      <w:position w:val="0"/>
      <w:sz w:val="24"/>
      <w:szCs w:val="24"/>
      <w:u w:val="none"/>
      <w:shd w:val="nil" w:color="auto" w:fill="auto"/>
      <w:vertAlign w:val="baseline"/>
      <w:lang w:val="zh-TW" w:eastAsia="zh-TW"/>
      <w14:textOutline>
        <w14:noFill/>
      </w14:textOutline>
      <w14:textFill>
        <w14:solidFill>
          <w14:srgbClr w14:val="000000"/>
        </w14:solidFill>
      </w14:textFill>
    </w:rPr>
  </w:style>
  <w:style w:type="paragraph" w:styleId="Object Caption">
    <w:name w:val="Object Caption"/>
    <w:next w:val="Object Caption"/>
    <w:pPr>
      <w:keepNext w:val="0"/>
      <w:keepLines w:val="0"/>
      <w:pageBreakBefore w:val="0"/>
      <w:widowControl w:val="1"/>
      <w:shd w:val="clear" w:color="auto" w:fill="auto"/>
      <w:suppressAutoHyphens w:val="1"/>
      <w:bidi w:val="0"/>
      <w:spacing w:before="0" w:after="0" w:line="264" w:lineRule="auto"/>
      <w:ind w:left="0" w:right="0" w:firstLine="0"/>
      <w:jc w:val="center"/>
      <w:outlineLvl w:val="9"/>
    </w:pPr>
    <w:rPr>
      <w:rFonts w:ascii="Canela Text Regular" w:cs="Arial Unicode MS" w:hAnsi="Canela Text Regular" w:eastAsia="Arial Unicode MS"/>
      <w:b w:val="0"/>
      <w:bCs w:val="0"/>
      <w:i w:val="0"/>
      <w:iCs w:val="0"/>
      <w:caps w:val="0"/>
      <w:smallCaps w:val="0"/>
      <w:strike w:val="0"/>
      <w:dstrike w:val="0"/>
      <w:outline w:val="0"/>
      <w:color w:val="000000"/>
      <w:spacing w:val="4"/>
      <w:kern w:val="0"/>
      <w:position w:val="0"/>
      <w:sz w:val="22"/>
      <w:szCs w:val="22"/>
      <w:u w:val="none"/>
      <w:shd w:val="nil" w:color="auto" w:fill="auto"/>
      <w:vertAlign w:val="baseline"/>
      <w:lang w:val="en-US"/>
      <w14:textOutline>
        <w14:noFill/>
      </w14:textOutline>
      <w14:textFill>
        <w14:solidFill>
          <w14:srgbClr w14:val="000000"/>
        </w14:solidFill>
      </w14:textFill>
    </w:rPr>
  </w:style>
  <w:style w:type="paragraph" w:styleId="Caption">
    <w:name w:val="Caption"/>
    <w:next w:val="Caption"/>
    <w:pPr>
      <w:keepNext w:val="0"/>
      <w:keepLines w:val="0"/>
      <w:pageBreakBefore w:val="0"/>
      <w:widowControl w:val="1"/>
      <w:shd w:val="clear" w:color="auto" w:fill="auto"/>
      <w:suppressAutoHyphens w:val="1"/>
      <w:bidi w:val="0"/>
      <w:spacing w:before="0" w:after="0" w:line="264" w:lineRule="auto"/>
      <w:ind w:left="0" w:right="0" w:firstLine="0"/>
      <w:jc w:val="center"/>
      <w:outlineLvl w:val="9"/>
    </w:pPr>
    <w:rPr>
      <w:rFonts w:ascii="Arial Unicode MS" w:cs="Arial Unicode MS" w:hAnsi="Arial Unicode MS" w:eastAsia="Canela Text Regular" w:hint="eastAsia"/>
      <w:b w:val="0"/>
      <w:bCs w:val="0"/>
      <w:i w:val="0"/>
      <w:iCs w:val="0"/>
      <w:caps w:val="0"/>
      <w:smallCaps w:val="0"/>
      <w:strike w:val="0"/>
      <w:dstrike w:val="0"/>
      <w:outline w:val="0"/>
      <w:color w:val="000000"/>
      <w:spacing w:val="4"/>
      <w:kern w:val="0"/>
      <w:position w:val="0"/>
      <w:sz w:val="22"/>
      <w:szCs w:val="22"/>
      <w:u w:val="none"/>
      <w:shd w:val="nil" w:color="auto" w:fill="auto"/>
      <w:vertAlign w:val="baseline"/>
      <w:lang w:val="zh-TW" w:eastAsia="zh-TW"/>
      <w14:textOutline>
        <w14:noFill/>
      </w14:textOutline>
      <w14:textFill>
        <w14:solidFill>
          <w14:srgbClr w14:val="000000"/>
        </w14:solidFill>
      </w14:textFill>
    </w:rPr>
  </w:style>
  <w:style w:type="character" w:styleId="None">
    <w:name w:val="None"/>
  </w:style>
  <w:style w:type="character" w:styleId="Hyperlink.0">
    <w:name w:val="Hyperlink.0"/>
    <w:basedOn w:val="None"/>
    <w:next w:val="Hyperlink.0"/>
    <w:rPr>
      <w:outline w:val="0"/>
      <w:color w:val="0645ad"/>
      <w14:textFill>
        <w14:solidFill>
          <w14:srgbClr w14:val="0645AD"/>
        </w14:solidFill>
      </w14:textFill>
    </w:rPr>
  </w:style>
  <w:style w:type="numbering" w:styleId="Numbered">
    <w:name w:val="Numbered"/>
    <w:pPr>
      <w:numPr>
        <w:numId w:val="1"/>
      </w:numPr>
    </w:pPr>
  </w:style>
  <w:style w:type="character" w:styleId="Hyperlink.1">
    <w:name w:val="Hyperlink.1"/>
    <w:basedOn w:val="Hyperlink"/>
    <w:next w:val="Hyperlink.1"/>
    <w:rPr>
      <w:u w:val="single"/>
    </w:rPr>
  </w:style>
</w:styles>
</file>

<file path=word/_rels/document.xml.rels><?xml version="1.0" encoding="UTF-8"?>
<Relationships xmlns="http://schemas.openxmlformats.org/package/2006/relationships"><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styles" Target="styles.xml"/><Relationship Id="rId4" Type="http://schemas.openxmlformats.org/officeDocument/2006/relationships/image" Target="media/image1.tif"/><Relationship Id="rId5" Type="http://schemas.openxmlformats.org/officeDocument/2006/relationships/image" Target="media/image2.tif"/><Relationship Id="rId6" Type="http://schemas.openxmlformats.org/officeDocument/2006/relationships/image" Target="media/image1.jpeg"/><Relationship Id="rId7" Type="http://schemas.openxmlformats.org/officeDocument/2006/relationships/image" Target="media/image2.jpeg"/><Relationship Id="rId8" Type="http://schemas.openxmlformats.org/officeDocument/2006/relationships/image" Target="media/image3.tif"/><Relationship Id="rId9" Type="http://schemas.openxmlformats.org/officeDocument/2006/relationships/header" Target="header1.xml"/><Relationship Id="rId10" Type="http://schemas.openxmlformats.org/officeDocument/2006/relationships/footer" Target="footer1.xml"/><Relationship Id="rId11" Type="http://schemas.openxmlformats.org/officeDocument/2006/relationships/numbering" Target="numbering.xml"/><Relationship Id="rId12" Type="http://schemas.openxmlformats.org/officeDocument/2006/relationships/theme" Target="theme/theme1.xml"/></Relationships>

</file>

<file path=word/theme/theme1.xml><?xml version="1.0" encoding="utf-8"?>
<a:theme xmlns:a="http://schemas.openxmlformats.org/drawingml/2006/main" xmlns:r="http://schemas.openxmlformats.org/officeDocument/2006/relationships" name="23_Academic_Report">
  <a:themeElements>
    <a:clrScheme name="23_Academic_Report">
      <a:dk1>
        <a:srgbClr val="000000"/>
      </a:dk1>
      <a:lt1>
        <a:srgbClr val="FFFFFF"/>
      </a:lt1>
      <a:dk2>
        <a:srgbClr val="5E5E5E"/>
      </a:dk2>
      <a:lt2>
        <a:srgbClr val="D5D5D5"/>
      </a:lt2>
      <a:accent1>
        <a:srgbClr val="3E74D1"/>
      </a:accent1>
      <a:accent2>
        <a:srgbClr val="33C5B9"/>
      </a:accent2>
      <a:accent3>
        <a:srgbClr val="45B53C"/>
      </a:accent3>
      <a:accent4>
        <a:srgbClr val="FFBD16"/>
      </a:accent4>
      <a:accent5>
        <a:srgbClr val="E22146"/>
      </a:accent5>
      <a:accent6>
        <a:srgbClr val="836BB7"/>
      </a:accent6>
      <a:hlink>
        <a:srgbClr val="0000FF"/>
      </a:hlink>
      <a:folHlink>
        <a:srgbClr val="FF00FF"/>
      </a:folHlink>
    </a:clrScheme>
    <a:fontScheme name="23_Academic_Report">
      <a:majorFont>
        <a:latin typeface="Canela Deck Bold"/>
        <a:ea typeface="Canela Deck Bold"/>
        <a:cs typeface="Canela Deck Bold"/>
      </a:majorFont>
      <a:minorFont>
        <a:latin typeface="Graphik"/>
        <a:ea typeface="Graphik"/>
        <a:cs typeface="Graphik"/>
      </a:minorFont>
    </a:fontScheme>
    <a:fmtScheme name="23_Academic_Report">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000000"/>
        </a:solidFill>
        <a:ln w="12700" cap="flat">
          <a:noFill/>
          <a:miter lim="400000"/>
        </a:ln>
        <a:effectLst/>
        <a:sp3d/>
      </a:spPr>
      <a:bodyPr rot="0" spcFirstLastPara="1" vertOverflow="overflow" horzOverflow="overflow" vert="horz" wrap="square" lIns="50800" tIns="50800" rIns="50800" bIns="50800" numCol="1" spcCol="38100" rtlCol="0" anchor="ctr" upright="0">
        <a:spAutoFit/>
      </a:bodyPr>
      <a:lstStyle>
        <a:defPPr marL="0" marR="0" indent="0" algn="ctr" defTabSz="1130300" rtl="0" fontAlgn="auto" latinLnBrk="0" hangingPunct="0">
          <a:lnSpc>
            <a:spcPct val="100000"/>
          </a:lnSpc>
          <a:spcBef>
            <a:spcPts val="0"/>
          </a:spcBef>
          <a:spcAft>
            <a:spcPts val="0"/>
          </a:spcAft>
          <a:buClrTx/>
          <a:buSzTx/>
          <a:buFontTx/>
          <a:buNone/>
          <a:tabLst/>
          <a:defRPr b="0" baseline="0" cap="none" i="0" spc="0" strike="noStrike" sz="1400" u="none" kumimoji="0" normalizeH="0">
            <a:ln>
              <a:noFill/>
            </a:ln>
            <a:solidFill>
              <a:srgbClr val="FFFFFF"/>
            </a:solidFill>
            <a:effectLst/>
            <a:uFillTx/>
            <a:latin typeface="+mn-lt"/>
            <a:ea typeface="+mn-ea"/>
            <a:cs typeface="+mn-cs"/>
            <a:sym typeface="Graphik"/>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spDef>
    <a:lnDef>
      <a:spPr>
        <a:noFill/>
        <a:ln w="254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upright="0">
        <a:noAutofit/>
      </a:bodyPr>
      <a:lstStyle>
        <a:def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upright="0">
        <a:spAutoFit/>
      </a:bodyPr>
      <a:lstStyle>
        <a:defPPr marL="0" marR="0" indent="0" algn="l" defTabSz="457200" rtl="0" fontAlgn="auto" latinLnBrk="0" hangingPunct="0">
          <a:lnSpc>
            <a:spcPct val="150000"/>
          </a:lnSpc>
          <a:spcBef>
            <a:spcPts val="0"/>
          </a:spcBef>
          <a:spcAft>
            <a:spcPts val="0"/>
          </a:spcAft>
          <a:buClrTx/>
          <a:buSzTx/>
          <a:buFontTx/>
          <a:buNone/>
          <a:tabLst/>
          <a:defRPr b="0" baseline="0" cap="none" i="0" spc="0" strike="noStrike" sz="1200" u="none" kumimoji="0" normalizeH="0">
            <a:ln>
              <a:noFill/>
            </a:ln>
            <a:solidFill>
              <a:srgbClr val="000000"/>
            </a:solidFill>
            <a:effectLst/>
            <a:uFillTx/>
            <a:latin typeface="+mn-lt"/>
            <a:ea typeface="+mn-ea"/>
            <a:cs typeface="+mn-cs"/>
            <a:sym typeface="Graphik"/>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txDef>
  </a:objectDefaults>
</a:theme>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xsi="http://www.w3.org/2001/XMLSchema-instance"/>
</file>